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北京普滤嘉德生物科技有限公司“11·9” 一般生产安全事故现场安全现状 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原文链接：https://www.bjchp.gov.cn/cpqzf/xxgk2671/zdlyxxgk57/aqyj/2144329/2024091410513147613/index.html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2 北京普滤嘉德生物科技有限公司“11·9”一般生产安全事故现场安全现状评估报告.docx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2北京普滤嘉德生物科技有限公司“11·9”一般生产安全事故现场安全现状评估报告.docx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