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内蒙古银宏能源开发有限公司泊江海子矿“5.1”一般顶板事故防范和整改措施落实情况评估报告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原文链接：https://nmg.chinamine-safety.gov.cn/Item/15774.aspx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按照《中华人民共和国安全生产法》和国务院安委办《生产安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全事故防范和整改措施落实情况评估办法》的规定，由国家矿山安</w:t>
      </w:r>
    </w:p>
    <w:p>
      <w:pPr>
        <w:spacing w:line="360" w:lineRule="auto" w:before="60" w:after="60"/>
        <w:ind w:firstLine="480"/>
      </w:pPr>
      <w:r>
        <w:t xml:space="preserve">全监察局内蒙古局（以下简称内蒙古局）牵头成立评估工作组，对</w:t>
      </w:r>
    </w:p>
    <w:p>
      <w:pPr>
        <w:spacing w:line="360" w:lineRule="auto" w:before="60" w:after="60"/>
        <w:ind w:firstLine="480"/>
      </w:pPr>
      <w:r>
        <w:t xml:space="preserve">内蒙古银宏能源开发有限公司泊江海子矿“5·1”一般顶板事故防</w:t>
      </w:r>
    </w:p>
    <w:p>
      <w:pPr>
        <w:spacing w:line="360" w:lineRule="auto" w:before="60" w:after="60"/>
        <w:ind w:firstLine="480"/>
      </w:pPr>
      <w:r>
        <w:t xml:space="preserve">范和整改措施落实情况进行综合评估。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2025 年 5 月 1 日 11 时 01 分许，内蒙古银宏能源开发有限公司</w:t>
      </w:r>
    </w:p>
    <w:p>
      <w:pPr>
        <w:spacing w:line="360" w:lineRule="auto" w:before="60" w:after="60"/>
        <w:ind w:firstLine="480"/>
      </w:pPr>
      <w:r>
        <w:t xml:space="preserve">泊江海子矿（以下简称泊江海子矿）发生一起一般顶板事故，造成</w:t>
      </w:r>
    </w:p>
    <w:p>
      <w:pPr>
        <w:spacing w:line="360" w:lineRule="auto" w:before="60" w:after="60"/>
        <w:ind w:firstLine="480"/>
      </w:pPr>
      <w:r>
        <w:t xml:space="preserve">1 人死亡，直接经济损失 130.85 万元。</w:t>
      </w:r>
    </w:p>
    <w:p>
      <w:pPr>
        <w:spacing w:line="360" w:lineRule="auto" w:before="60" w:after="60"/>
        <w:ind w:firstLine="480"/>
      </w:pPr>
      <w:r>
        <w:t xml:space="preserve">2025 年 5 月 2 日，内蒙古局牵头依法成立了内蒙古银宏能源开</w:t>
      </w:r>
    </w:p>
    <w:p>
      <w:pPr>
        <w:spacing w:line="360" w:lineRule="auto" w:before="60" w:after="60"/>
        <w:ind w:firstLine="480"/>
      </w:pPr>
      <w:r>
        <w:t xml:space="preserve">发有限公司泊江海子矿“5·1”一般顶板事故调查组，并邀请东胜</w:t>
      </w:r>
    </w:p>
    <w:p>
      <w:pPr>
        <w:spacing w:line="360" w:lineRule="auto" w:before="60" w:after="60"/>
        <w:ind w:firstLine="480"/>
      </w:pPr>
      <w:r>
        <w:t xml:space="preserve">区纪委监委全程介入。5 月 26 日，国家矿山安全监察局内蒙古局</w:t>
      </w:r>
    </w:p>
    <w:p>
      <w:pPr>
        <w:spacing w:line="360" w:lineRule="auto" w:before="60" w:after="60"/>
        <w:ind w:firstLine="480"/>
      </w:pPr>
      <w:r>
        <w:t xml:space="preserve">对该起事故的调查报告进行批复，对事故责任单位及 13 名责任人</w:t>
      </w:r>
    </w:p>
    <w:p>
      <w:pPr>
        <w:spacing w:line="360" w:lineRule="auto" w:before="60" w:after="60"/>
        <w:ind w:firstLine="480"/>
      </w:pPr>
      <w:r>
        <w:t xml:space="preserve">给予行政处罚，其中 9 人给予政务处分（包含 2 人向淮河能源集</w:t>
      </w:r>
    </w:p>
    <w:p>
      <w:pPr>
        <w:spacing w:line="360" w:lineRule="auto" w:before="60" w:after="60"/>
        <w:ind w:firstLine="480"/>
      </w:pPr>
      <w:r>
        <w:t xml:space="preserve">团公司作书面检查），1 人由中煤第三建设（集团）有限责任公</w:t>
      </w:r>
    </w:p>
    <w:p>
      <w:pPr>
        <w:spacing w:line="360" w:lineRule="auto" w:before="60" w:after="60"/>
        <w:ind w:firstLine="480"/>
      </w:pPr>
      <w:r>
        <w:t xml:space="preserve">司依照有关规章制度给予处分，并提出事故防范整改措施。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2026 年 5 月 9 日，内蒙古局组织鄂尔多斯市东胜区应急管理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局、总工会以及鄂尔多斯市公安局东胜分局等相关单位成立了内蒙</w:t>
      </w:r>
    </w:p>
    <w:p>
      <w:pPr>
        <w:spacing w:line="360" w:lineRule="auto" w:before="60" w:after="60"/>
        <w:ind w:firstLine="480"/>
      </w:pPr>
      <w:r>
        <w:t xml:space="preserve">古银宏能源开发有限公司泊江海子矿“5·1”一般顶板事故评估工</w:t>
      </w:r>
    </w:p>
    <w:p>
      <w:pPr>
        <w:spacing w:line="360" w:lineRule="auto" w:before="60" w:after="60"/>
        <w:ind w:firstLine="480"/>
      </w:pPr>
      <w:r>
        <w:t xml:space="preserve">作组（以下简称评估组），并制定了评估方案。评估组采用资料审</w:t>
      </w:r>
    </w:p>
    <w:p>
      <w:pPr>
        <w:spacing w:line="360" w:lineRule="auto" w:before="60" w:after="60"/>
        <w:ind w:firstLine="480"/>
      </w:pPr>
      <w:r>
        <w:t xml:space="preserve">查、现场核查、座谈问询、走访调查等方式，对相关责任人政务处</w:t>
      </w:r>
    </w:p>
    <w:p>
      <w:pPr>
        <w:spacing w:line="360" w:lineRule="auto" w:before="60" w:after="60"/>
        <w:ind w:firstLine="480"/>
      </w:pPr>
      <w:r>
        <w:t xml:space="preserve">分、行政处罚情况及事故防范和整改措施等落实情况进行了综合评</w:t>
      </w:r>
    </w:p>
    <w:p>
      <w:pPr>
        <w:spacing w:line="360" w:lineRule="auto" w:before="60" w:after="60"/>
        <w:ind w:firstLine="480"/>
      </w:pPr>
      <w:r>
        <w:t xml:space="preserve">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1.依据事故结案通知，内蒙古局对 10 名相关责任人员作出行政</w:t>
      </w:r>
    </w:p>
    <w:p>
      <w:pPr>
        <w:spacing w:line="360" w:lineRule="auto" w:before="60" w:after="60"/>
        <w:ind w:firstLine="480"/>
      </w:pPr>
      <w:r>
        <w:t xml:space="preserve">处罚共计 41.69 万元，已全部按时缴纳到位。</w:t>
      </w:r>
    </w:p>
    <w:p>
      <w:pPr>
        <w:spacing w:line="360" w:lineRule="auto" w:before="60" w:after="60"/>
        <w:ind w:firstLine="480"/>
      </w:pPr>
      <w:r>
        <w:t xml:space="preserve">2.依据事故结案通知，内蒙古局对 9 名相关责任人员作出政务</w:t>
      </w:r>
    </w:p>
    <w:p>
      <w:pPr>
        <w:spacing w:line="360" w:lineRule="auto" w:before="60" w:after="60"/>
        <w:ind w:firstLine="480"/>
      </w:pPr>
      <w:r>
        <w:t xml:space="preserve">处分，1 人由中煤第三建设（集团）有限责任公司依照企业内部</w:t>
      </w:r>
    </w:p>
    <w:p>
      <w:pPr>
        <w:spacing w:line="360" w:lineRule="auto" w:before="60" w:after="60"/>
        <w:ind w:firstLine="480"/>
      </w:pPr>
      <w:r>
        <w:t xml:space="preserve">规章制度给予处分，已全部落实到位。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依据事故结案通知，内蒙古局对泊江海子矿作出行政罚款 70</w:t>
      </w:r>
    </w:p>
    <w:p>
      <w:pPr>
        <w:spacing w:line="360" w:lineRule="auto" w:before="60" w:after="60"/>
        <w:ind w:firstLine="480"/>
      </w:pPr>
      <w:r>
        <w:t xml:space="preserve">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（一）落实全面压实安全生产主体责任情况</w:t>
      </w:r>
    </w:p>
    <w:p>
      <w:pPr>
        <w:spacing w:line="360" w:lineRule="auto" w:before="60" w:after="60"/>
        <w:ind w:firstLine="480"/>
      </w:pPr>
      <w:r>
        <w:t xml:space="preserve">事故发生后，泊江海子矿根据事故原因，印发专项整改方案，</w:t>
      </w:r>
    </w:p>
    <w:p>
      <w:pPr>
        <w:spacing w:line="360" w:lineRule="auto" w:before="60" w:after="60"/>
        <w:ind w:firstLine="480"/>
      </w:pPr>
      <w:r>
        <w:t xml:space="preserve">并进一步贯彻落实安全生产治本攻坚三年行动实施方案工作部署；</w:t>
      </w:r>
    </w:p>
    <w:p>
      <w:pPr>
        <w:spacing w:line="360" w:lineRule="auto" w:before="60" w:after="60"/>
        <w:ind w:firstLine="480"/>
      </w:pPr>
      <w:r>
        <w:t xml:space="preserve">常态化学习两办《意见》、“八条硬措施”及《煤矿安全生产条例》，</w:t>
      </w:r>
    </w:p>
    <w:p>
      <w:pPr>
        <w:spacing w:line="360" w:lineRule="auto" w:before="60" w:after="60"/>
        <w:ind w:firstLine="480"/>
      </w:pPr>
      <w:r>
        <w:t xml:space="preserve">将其纳入“一日一题”固定学习内容；严格落实“三管三必须”要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求，矿领导及职能部门对西翼回风井新建项目常态化开展安全风险</w:t>
      </w:r>
    </w:p>
    <w:p>
      <w:pPr>
        <w:spacing w:line="360" w:lineRule="auto" w:before="60" w:after="60"/>
        <w:ind w:firstLine="480"/>
      </w:pPr>
      <w:r>
        <w:t xml:space="preserve">管控与隐患排查治理工作。</w:t>
      </w:r>
    </w:p>
    <w:p>
      <w:pPr>
        <w:spacing w:line="360" w:lineRule="auto" w:before="60" w:after="60"/>
        <w:ind w:firstLine="480"/>
      </w:pPr>
      <w:r>
        <w:t xml:space="preserve">（二）落实全面强化现场作业安全管理情况</w:t>
      </w:r>
    </w:p>
    <w:p>
      <w:pPr>
        <w:spacing w:line="360" w:lineRule="auto" w:before="60" w:after="60"/>
        <w:ind w:firstLine="480"/>
      </w:pPr>
      <w:r>
        <w:t xml:space="preserve">泊江海子矿副总工程师及以上领导和中煤第三建设（集团）有</w:t>
      </w:r>
    </w:p>
    <w:p>
      <w:pPr>
        <w:spacing w:line="360" w:lineRule="auto" w:before="60" w:after="60"/>
        <w:ind w:firstLine="480"/>
      </w:pPr>
      <w:r>
        <w:t xml:space="preserve">限责任公司副处级领导对项目部实施驻点管理，井下作业执行“副</w:t>
      </w:r>
    </w:p>
    <w:p>
      <w:pPr>
        <w:spacing w:line="360" w:lineRule="auto" w:before="60" w:after="60"/>
        <w:ind w:firstLine="480"/>
      </w:pPr>
      <w:r>
        <w:t xml:space="preserve">队长+副经理”双带班制度，临时支护、敲帮问顶等关键作业环节由</w:t>
      </w:r>
    </w:p>
    <w:p>
      <w:pPr>
        <w:spacing w:line="360" w:lineRule="auto" w:before="60" w:after="60"/>
        <w:ind w:firstLine="480"/>
      </w:pPr>
      <w:r>
        <w:t xml:space="preserve">工程管理科全程现场监管；同时执行矿长月度、分管副矿长每旬、</w:t>
      </w:r>
    </w:p>
    <w:p>
      <w:pPr>
        <w:spacing w:line="360" w:lineRule="auto" w:before="60" w:after="60"/>
        <w:ind w:firstLine="480"/>
      </w:pPr>
      <w:r>
        <w:t xml:space="preserve">项目部每日的多层级双预控制度并建立相关台账，执行班前不放心</w:t>
      </w:r>
    </w:p>
    <w:p>
      <w:pPr>
        <w:spacing w:line="360" w:lineRule="auto" w:before="60" w:after="60"/>
        <w:ind w:firstLine="480"/>
      </w:pPr>
      <w:r>
        <w:t xml:space="preserve">人员排查与自救器盲带制度，建立了“四位一体”反“三违”体系，</w:t>
      </w:r>
    </w:p>
    <w:p>
      <w:pPr>
        <w:spacing w:line="360" w:lineRule="auto" w:before="60" w:after="60"/>
        <w:ind w:firstLine="480"/>
      </w:pPr>
      <w:r>
        <w:t xml:space="preserve">规范了现场作业行为，落实了“无视频不作业”要求。</w:t>
      </w:r>
    </w:p>
    <w:p>
      <w:pPr>
        <w:spacing w:line="360" w:lineRule="auto" w:before="60" w:after="60"/>
        <w:ind w:firstLine="480"/>
      </w:pPr>
      <w:r>
        <w:t xml:space="preserve">（三）落实全面提升技术管理水平情况</w:t>
      </w:r>
    </w:p>
    <w:p>
      <w:pPr>
        <w:spacing w:line="360" w:lineRule="auto" w:before="60" w:after="60"/>
        <w:ind w:firstLine="480"/>
      </w:pPr>
      <w:r>
        <w:t xml:space="preserve">泊江海子矿进一步完善地质与监测预警机制，遇岩性变化、裂</w:t>
      </w:r>
    </w:p>
    <w:p>
      <w:pPr>
        <w:spacing w:line="360" w:lineRule="auto" w:before="60" w:after="60"/>
        <w:ind w:firstLine="480"/>
      </w:pPr>
      <w:r>
        <w:t xml:space="preserve">隙发育等特殊情况需及时上报并由对应等级的领导下井处置，执行</w:t>
      </w:r>
    </w:p>
    <w:p>
      <w:pPr>
        <w:spacing w:line="360" w:lineRule="auto" w:before="60" w:after="60"/>
        <w:ind w:firstLine="480"/>
      </w:pPr>
      <w:r>
        <w:t xml:space="preserve">了规程措施月度定期复审、特殊情况随时复审制度，将已下发的规</w:t>
      </w:r>
    </w:p>
    <w:p>
      <w:pPr>
        <w:spacing w:line="360" w:lineRule="auto" w:before="60" w:after="60"/>
        <w:ind w:firstLine="480"/>
      </w:pPr>
      <w:r>
        <w:t xml:space="preserve">程措施查漏补缺。煤矿每月开展隐蔽致灾因素排查，落实了三级地</w:t>
      </w:r>
    </w:p>
    <w:p>
      <w:pPr>
        <w:spacing w:line="360" w:lineRule="auto" w:before="60" w:after="60"/>
        <w:ind w:firstLine="480"/>
      </w:pPr>
      <w:r>
        <w:t xml:space="preserve">质保障制度并做好现场写实与地质资料采集，将挖掘段高由 4 米降</w:t>
      </w:r>
    </w:p>
    <w:p>
      <w:pPr>
        <w:spacing w:line="360" w:lineRule="auto" w:before="60" w:after="60"/>
        <w:ind w:firstLine="480"/>
      </w:pPr>
      <w:r>
        <w:t xml:space="preserve">至 2.5 米，并使用锚网临时支护，提升了顶板管控能力。</w:t>
      </w:r>
    </w:p>
    <w:p>
      <w:pPr>
        <w:spacing w:line="360" w:lineRule="auto" w:before="60" w:after="60"/>
        <w:ind w:firstLine="480"/>
      </w:pPr>
      <w:r>
        <w:t xml:space="preserve">（四）落实全面加强全员安全教育培训情况</w:t>
      </w:r>
    </w:p>
    <w:p>
      <w:pPr>
        <w:spacing w:line="360" w:lineRule="auto" w:before="60" w:after="60"/>
        <w:ind w:firstLine="480"/>
      </w:pPr>
      <w:r>
        <w:t xml:space="preserve">泊江海子矿开展了事故警示教育与业务技能培训，组织全员参</w:t>
      </w:r>
    </w:p>
    <w:p>
      <w:pPr>
        <w:spacing w:line="360" w:lineRule="auto" w:before="60" w:after="60"/>
        <w:ind w:firstLine="480"/>
      </w:pPr>
      <w:r>
        <w:t xml:space="preserve">与机电管理、“一通三防”专题培训，停工期间完成了西翼回风井</w:t>
      </w:r>
    </w:p>
    <w:p>
      <w:pPr>
        <w:spacing w:line="360" w:lineRule="auto" w:before="60" w:after="60"/>
        <w:ind w:firstLine="480"/>
      </w:pPr>
      <w:r>
        <w:t xml:space="preserve">全体职工安全警示再培训，矿培训中心每季度检查项目部培训开展</w:t>
      </w:r>
    </w:p>
    <w:p>
      <w:pPr>
        <w:spacing w:line="360" w:lineRule="auto" w:before="60" w:after="60"/>
        <w:ind w:firstLine="480"/>
      </w:pPr>
      <w:r>
        <w:t xml:space="preserve">情况，组织学习专项安全风险辨识评估报告，提升了职工自保、互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保、联保能力。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经评估组综合分析、讨论研究认定，泊江海子矿“5・1”一般顶</w:t>
      </w:r>
    </w:p>
    <w:p>
      <w:pPr>
        <w:spacing w:line="360" w:lineRule="auto" w:before="60" w:after="60"/>
        <w:ind w:firstLine="480"/>
      </w:pPr>
      <w:r>
        <w:t xml:space="preserve">板事故责任追究已到位、事故处罚已缴纳，事故调查报告中有关</w:t>
      </w:r>
    </w:p>
    <w:p>
      <w:pPr>
        <w:spacing w:line="360" w:lineRule="auto" w:before="60" w:after="60"/>
        <w:ind w:firstLine="480"/>
      </w:pPr>
      <w:r>
        <w:t xml:space="preserve">事故防范和整改措施的各项要求已基本落实。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泊江海子矿要继续深入贯彻落实习近平总书记关于安全生产的</w:t>
      </w:r>
    </w:p>
    <w:p>
      <w:pPr>
        <w:spacing w:line="360" w:lineRule="auto" w:before="60" w:after="60"/>
        <w:ind w:firstLine="480"/>
      </w:pPr>
      <w:r>
        <w:t xml:space="preserve">重要指示批示精神，逐一落实“八条硬措施”中各项要求，全力提</w:t>
      </w:r>
    </w:p>
    <w:p>
      <w:pPr>
        <w:spacing w:line="360" w:lineRule="auto" w:before="60" w:after="60"/>
        <w:ind w:firstLine="480"/>
      </w:pPr>
      <w:r>
        <w:t xml:space="preserve">升矿山安全生产水平；要加强从业人员培训的针对性、精准性、实</w:t>
      </w:r>
    </w:p>
    <w:p>
      <w:pPr>
        <w:spacing w:line="360" w:lineRule="auto" w:before="60" w:after="60"/>
        <w:ind w:firstLine="480"/>
      </w:pPr>
      <w:r>
        <w:t xml:space="preserve">效性，切实提升从业人员操作技能，确保从业人员熟练掌握各项安</w:t>
      </w:r>
    </w:p>
    <w:p>
      <w:pPr>
        <w:spacing w:line="360" w:lineRule="auto" w:before="60" w:after="60"/>
        <w:ind w:firstLine="480"/>
      </w:pPr>
      <w:r>
        <w:t xml:space="preserve">全知识，助力提升矿井本质安全水平。煤矿主要负责人要加强对外</w:t>
      </w:r>
    </w:p>
    <w:p>
      <w:pPr>
        <w:spacing w:line="360" w:lineRule="auto" w:before="60" w:after="60"/>
        <w:ind w:firstLine="480"/>
      </w:pPr>
      <w:r>
        <w:t xml:space="preserve">委单位的进场审核、资质审查和日常安全管理；要加大安全资金投</w:t>
      </w:r>
    </w:p>
    <w:p>
      <w:pPr>
        <w:spacing w:line="360" w:lineRule="auto" w:before="60" w:after="60"/>
        <w:ind w:firstLine="480"/>
      </w:pPr>
      <w:r>
        <w:t xml:space="preserve">入，保障从业人员安全；要持续对规程措施补充完善，保证规程措</w:t>
      </w:r>
    </w:p>
    <w:p>
      <w:pPr>
        <w:spacing w:line="360" w:lineRule="auto" w:before="60" w:after="60"/>
        <w:ind w:firstLine="480"/>
      </w:pPr>
      <w:r>
        <w:t xml:space="preserve">施的可实施性与可操作性。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