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平谷门站天然气工程“8·1”一般生产安全事故调查报告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原文链接：https://www.bjpg.gov.cn/pgqrmzf/bm/ajj48/tzgg29/767857/index.html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发布时间：2022-10-11　抓取时间：2026-10-16　正文含图，已嵌入原图</w:t>
      </w:r>
    </w:p>
    <w:p/>
    <w:p>
      <w:pPr>
        <w:pStyle w:val="Heading2"/>
      </w:pPr>
      <w:r>
        <w:t xml:space="preserve">平谷门站天然气工程“8·1”一般生产安全事故调查报告</w:t>
      </w:r>
    </w:p>
    <w:p>
      <w:pPr>
        <w:spacing w:line="360" w:lineRule="auto" w:before="60" w:after="60"/>
        <w:ind w:firstLine="480"/>
      </w:pPr>
      <w:r>
        <w:t xml:space="preserve"> 来源：北京市平谷区应急管理局 发布时间：2022年10月11日 10:21 作者：区应急局    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1837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1837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321321</w:t>
      </w:r>
    </w:p>
    <w:p>
      <w:pPr>
        <w:spacing w:line="360" w:lineRule="auto" w:before="60" w:after="60"/>
        <w:ind w:firstLine="480"/>
      </w:pPr>
      <w:r>
        <w:t xml:space="preserve"> 打印本页 关闭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/Relationships>
</file>