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-重庆市荣昌区金益铸业有限公司725一般高处坠落事故调查处理报告</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原文链接：https://www.rongchang.gov.cn/bm/qyjj/zwgk_70831/fdzdgknr_70834/yjgl/zhsgdcpg/dcbgg/202509/t20250929_15053593.html</w:t>
      </w:r>
    </w:p>
    <w:p>
      <w:pPr>
        <w:spacing w:before="20" w:after="20"/>
      </w:pPr>
      <w:r>
        <w:rPr>
          <w:color w:val="888888"/>
          <w:sz w:val="18"/>
        </w:rPr>
        <w:t xml:space="preserve">发布时间：2025-09-29　抓取时间：2026-10-16　正文含图，已嵌入原图</w:t>
      </w:r>
    </w:p>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市应急局   市审计局   市政府外办   市国资委   市市场监管局   市体育局   市统计局   市机关事务局   市金融监管局   市信访办   市人民防空办   市公共资源交易监管局   市林业局   市药监局   市知识产权局   万盛经开区管委会   高新区管委会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部门街镇网站    区发展改革委   区教委   区科技局   区经济信息委   区公安局   区民政局   区司法局   区财政局   区人力社保局  区规划自然资源局   区生态环境局   区住房城乡建委   区城市管理局   区交通运输委   区水利局   区农业农村委   区商务委   区文化旅游委   区卫生健康委   区退役军人事务局   区应急局   区审计局   区统计局   区医保局   区国资委   区林业局   区信访办   区大数据发展局   区招商投资局   区政务管理办   荣昌高新区管委会   区新区建设管委会   区供销合作社   昌元街道   昌州街道   广顺街道   峰高街道   双河街道   安富街道   直升镇   万灵镇   清升镇   清江镇   荣隆镇   龙集镇   仁义镇   河包镇   古昌镇   吴家镇   观胜镇   铜鼓镇   清流镇   盘龙镇   远觉镇    </w:t>
      </w:r>
    </w:p>
    <w:p>
      <w:pPr>
        <w:spacing w:line="360" w:lineRule="auto" w:before="60" w:after="60"/>
        <w:ind w:firstLine="480"/>
      </w:pPr>
      <w:r>
        <w:t xml:space="preserve">•   其他网站     市纪委监委机关   市委组织部   市委宣传部   市委统战部   市委政法委   市委直属机关工委   市人大常委会   市政协   市检察院   民革市委会   民盟市委会   致公党市委会   台盟市委会   市工商联   市总工会   市妇联   市科协   市社科联   市文联   市作协   市残联   市红十字会   市委党校   市委党史研究室   重庆社科院   三峡博物馆   红岩博物馆   市农科院   重庆仲裁办   重庆市税务局   人行重庆营管部   重庆证监局   重庆海关   市通信管理局   市邮政管理局   市地震局   市烟草专卖局   市教育考试院   市中药研究院   市公租房管理局   重庆农村土地交易所   市住房公积金中心    </w:t>
      </w:r>
    </w:p>
    <w:p>
      <w:pPr>
        <w:spacing w:line="360" w:lineRule="auto" w:before="60" w:after="60"/>
        <w:ind w:firstLine="480"/>
      </w:pPr>
      <w:r>
        <w:t xml:space="preserve"> 网站地图 | 版权声明 | 联系我们 | 我要写信 </w:t>
      </w:r>
    </w:p>
    <w:p>
      <w:pPr>
        <w:spacing w:line="360" w:lineRule="auto" w:before="60" w:after="60"/>
        <w:ind w:firstLine="480"/>
      </w:pPr>
      <w:r>
        <w:t xml:space="preserve">版权所有：重庆市荣昌区人民政府</w:t>
      </w:r>
    </w:p>
    <w:p>
      <w:pPr>
        <w:spacing w:line="360" w:lineRule="auto" w:before="60" w:after="60"/>
        <w:ind w:firstLine="480"/>
      </w:pPr>
      <w:r>
        <w:t xml:space="preserve">主办单位：重庆市荣昌区人民政府办公室</w:t>
      </w:r>
    </w:p>
    <w:p>
      <w:pPr>
        <w:spacing w:line="360" w:lineRule="auto" w:before="60" w:after="60"/>
        <w:ind w:firstLine="480"/>
      </w:pPr>
      <w:r>
        <w:t xml:space="preserve">承办单位：重庆市荣昌区数字化城市运行和治理中心</w:t>
      </w:r>
    </w:p>
    <w:p>
      <w:pPr>
        <w:spacing w:line="360" w:lineRule="auto" w:before="60" w:after="60"/>
        <w:ind w:firstLine="480"/>
      </w:pPr>
      <w:r>
        <w:drawing>
          <wp:inline distT="0" distB="0" distL="0" distR="0">
            <wp:extent cx="1047750" cy="523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523875"/>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5400000"/>
                    </a:xfrm>
                    <a:prstGeom prst="rect">
                      <a:avLst/>
                    </a:prstGeom>
                  </pic:spPr>
                </pic:pic>
              </a:graphicData>
            </a:graphic>
          </wp:inline>
        </w:drawing>
      </w:r>
       微信公众号 
    </w:p>
    <w:p>
      <w:pPr>
        <w:spacing w:line="360" w:lineRule="auto" w:before="60" w:after="60"/>
        <w:ind w:firstLine="480"/>
      </w:pPr>
      <w:r>
        <w:drawing>
          <wp:inline distT="0" distB="0" distL="0" distR="0">
            <wp:extent cx="857250" cy="857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857250" cy="857250"/>
                    </a:xfrm>
                    <a:prstGeom prst="rect">
                      <a:avLst/>
                    </a:prstGeom>
                  </pic:spPr>
                </pic:pic>
              </a:graphicData>
            </a:graphic>
          </wp:inline>
        </w:drawing>
      </w:r>
       政务微博 
    </w:p>
    <w:p>
      <w:pPr>
        <w:spacing w:line="360" w:lineRule="auto" w:before="60" w:after="60"/>
        <w:ind w:firstLine="480"/>
      </w:pPr>
      <w:r>
        <w:t xml:space="preserve"> ICP备案：渝ICP备2021006398号-1 网站标识码：5002260001 渝公网安备：50022602000107号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s>
</file>