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重庆市大足区省道106线54公里+600米“3•11”一般道路交通事故调查报告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原文链接：https://www.dazu.gov.cn/qzfbm/qyjj/zwgk_53321/fdzdgknr_53323/yjgl/ydqk/202306/t20230616_12071027.html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