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G5013渝蓉高速大足区境内上行40公里“10•7”一般道路交通事故调查报告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原文链接：https://www.dazu.gov.cn/qzfbm/qyjj/zwgk_53321/fdzdgknr_53323/yjgl/ydqk/202401/t20240104_12784106.html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