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朝阳十八里店北京古隆盛家居生活用品市场 有限公司“6·9”一般触电事故调查报告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原文链接：http://www.bjchy.gov.cn/affair/sgdc/4028805a91d50d510191d9da4d280524.html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朝阳十八里店北京古隆盛家居生活用品市场</w:t>
      </w:r>
    </w:p>
    <w:p>
      <w:pPr>
        <w:spacing w:line="360" w:lineRule="auto" w:before="60" w:after="60"/>
        <w:ind w:firstLine="480"/>
      </w:pPr>
      <w:r>
        <w:t xml:space="preserve">有限公司“6·9”一般触电事故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6 月 9 日 11 时 47 分，朝阳区十八里店地区周庄村</w:t>
      </w:r>
    </w:p>
    <w:p>
      <w:pPr>
        <w:spacing w:line="360" w:lineRule="auto" w:before="60" w:after="60"/>
        <w:ind w:firstLine="480"/>
      </w:pPr>
      <w:r>
        <w:t xml:space="preserve">村南北京古隆盛家居生活用品市场有限公司发生一起触电事故，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接事故报告后，区应急局、公安朝阳分局、十八里店地区办</w:t>
      </w:r>
    </w:p>
    <w:p>
      <w:pPr>
        <w:spacing w:line="360" w:lineRule="auto" w:before="60" w:after="60"/>
        <w:ind w:firstLine="480"/>
      </w:pPr>
      <w:r>
        <w:t xml:space="preserve">事处等有关部门领导立即赶赴现场，组织指导善后工作。依据《中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和朝阳区政府的授权，由区应急局、公安朝阳分局、区商务局、</w:t>
      </w:r>
    </w:p>
    <w:p>
      <w:pPr>
        <w:spacing w:line="360" w:lineRule="auto" w:before="60" w:after="60"/>
        <w:ind w:firstLine="480"/>
      </w:pPr>
      <w:r>
        <w:t xml:space="preserve">区总工会、区司法局、区人力社保局、十八里店地区办事处组成</w:t>
      </w:r>
    </w:p>
    <w:p>
      <w:pPr>
        <w:spacing w:line="360" w:lineRule="auto" w:before="60" w:after="60"/>
        <w:ind w:firstLine="480"/>
      </w:pPr>
      <w:r>
        <w:t xml:space="preserve">生产安全事故调查组，同时邀请区纪委区监委参与事故调查。事</w:t>
      </w:r>
    </w:p>
    <w:p>
      <w:pPr>
        <w:spacing w:line="360" w:lineRule="auto" w:before="60" w:after="60"/>
        <w:ind w:firstLine="480"/>
      </w:pPr>
      <w:r>
        <w:t xml:space="preserve">故调查组聘请北京市特种设备检验检测研究院对有关物证开展</w:t>
      </w:r>
    </w:p>
    <w:p>
      <w:pPr>
        <w:spacing w:line="360" w:lineRule="auto" w:before="60" w:after="60"/>
        <w:ind w:firstLine="480"/>
      </w:pPr>
      <w:r>
        <w:t xml:space="preserve">检测分析，并对事故直接原因进行技术分析。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效”和“四不放过”的原则，通过现场勘查、调阅资料、调查询</w:t>
      </w:r>
    </w:p>
    <w:p>
      <w:pPr>
        <w:spacing w:line="360" w:lineRule="auto" w:before="60" w:after="60"/>
        <w:ind w:firstLine="480"/>
      </w:pPr>
      <w:r>
        <w:t xml:space="preserve">问、检测鉴定，查明了事故经过和原因，认定了事故性质和责任，</w:t>
      </w:r>
    </w:p>
    <w:p>
      <w:pPr>
        <w:spacing w:line="360" w:lineRule="auto" w:before="60" w:after="60"/>
        <w:ind w:firstLine="480"/>
      </w:pPr>
      <w:r>
        <w:t xml:space="preserve">提出了对事故责任单位和人员的处理建议，并提出了整改和防范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经调查认定，朝阳十八里店北京古隆盛家居生活用品市场有</w:t>
      </w:r>
    </w:p>
    <w:p>
      <w:pPr>
        <w:spacing w:line="360" w:lineRule="auto" w:before="60" w:after="60"/>
        <w:ind w:firstLine="480"/>
      </w:pPr>
      <w:r>
        <w:t xml:space="preserve">限公司“6·9”一般触电事故是一起因作业人员违章作业，事发</w:t>
      </w:r>
    </w:p>
    <w:p>
      <w:pPr>
        <w:spacing w:line="360" w:lineRule="auto" w:before="60" w:after="60"/>
        <w:ind w:firstLine="480"/>
      </w:pPr>
      <w:r>
        <w:t xml:space="preserve">单位违法发包、缺乏安全管理造成的生产安全责任事故。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北京古隆盛家居生活用品市场有限公司（以下简称“古隆盛</w:t>
      </w:r>
    </w:p>
    <w:p>
      <w:pPr>
        <w:spacing w:line="360" w:lineRule="auto" w:before="60" w:after="60"/>
        <w:ind w:firstLine="480"/>
      </w:pPr>
      <w:r>
        <w:t xml:space="preserve">公司”）共有 5 层，总面积约 28630 平方米。法定代表人、总经</w:t>
      </w:r>
    </w:p>
    <w:p>
      <w:pPr>
        <w:spacing w:line="360" w:lineRule="auto" w:before="60" w:after="60"/>
        <w:ind w:firstLine="480"/>
      </w:pPr>
      <w:r>
        <w:t xml:space="preserve">理黄某强。统一社会信用代码：91110105776394502U，注册地</w:t>
      </w:r>
    </w:p>
    <w:p>
      <w:pPr>
        <w:spacing w:line="360" w:lineRule="auto" w:before="60" w:after="60"/>
        <w:ind w:firstLine="480"/>
      </w:pPr>
      <w:r>
        <w:t xml:space="preserve">址为北京市朝阳区十八里店乡周家庄村村南，公司类型为有限责</w:t>
      </w:r>
    </w:p>
    <w:p>
      <w:pPr>
        <w:spacing w:line="360" w:lineRule="auto" w:before="60" w:after="60"/>
        <w:ind w:firstLine="480"/>
      </w:pPr>
      <w:r>
        <w:t xml:space="preserve">任公司（自然人投资或控股）。经营范围：集贸市场管理服务；</w:t>
      </w:r>
    </w:p>
    <w:p>
      <w:pPr>
        <w:spacing w:line="360" w:lineRule="auto" w:before="60" w:after="60"/>
        <w:ind w:firstLine="480"/>
      </w:pPr>
      <w:r>
        <w:t xml:space="preserve">日用百货销售；日用杂品销售；针纺织品销售；家用电器销售；</w:t>
      </w:r>
    </w:p>
    <w:p>
      <w:pPr>
        <w:spacing w:line="360" w:lineRule="auto" w:before="60" w:after="60"/>
        <w:ind w:firstLine="480"/>
      </w:pPr>
      <w:r>
        <w:t xml:space="preserve">通讯设备销售等。</w:t>
      </w:r>
    </w:p>
    <w:p>
      <w:pPr>
        <w:spacing w:line="360" w:lineRule="auto" w:before="60" w:after="60"/>
        <w:ind w:firstLine="480"/>
      </w:pPr>
      <w:r>
        <w:t xml:space="preserve">（二）事发项目基本情况</w:t>
      </w:r>
    </w:p>
    <w:p>
      <w:pPr>
        <w:spacing w:line="360" w:lineRule="auto" w:before="60" w:after="60"/>
        <w:ind w:firstLine="480"/>
      </w:pPr>
      <w:r>
        <w:t xml:space="preserve">事发项目为古隆盛公司五层的中央空调风机接电作业项目。</w:t>
      </w:r>
    </w:p>
    <w:p>
      <w:pPr>
        <w:spacing w:line="360" w:lineRule="auto" w:before="60" w:after="60"/>
        <w:ind w:firstLine="480"/>
      </w:pPr>
      <w:r>
        <w:t xml:space="preserve">2024 年 6 月 7 日，黄某强要求市场部经理刘某与杨某伟联系，</w:t>
      </w:r>
    </w:p>
    <w:p>
      <w:pPr>
        <w:spacing w:line="360" w:lineRule="auto" w:before="60" w:after="60"/>
        <w:ind w:firstLine="480"/>
      </w:pPr>
      <w:r>
        <w:t xml:space="preserve">让其帮忙安排作业人员对公司五层的中央空调风机进行接电，随</w:t>
      </w:r>
    </w:p>
    <w:p>
      <w:pPr>
        <w:spacing w:line="360" w:lineRule="auto" w:before="60" w:after="60"/>
        <w:ind w:firstLine="480"/>
      </w:pPr>
      <w:r>
        <w:t xml:space="preserve">后杨某伟找到盖某福、张某负责具体接电工作，工期为 2024 年</w:t>
      </w:r>
    </w:p>
    <w:p>
      <w:pPr>
        <w:spacing w:line="360" w:lineRule="auto" w:before="60" w:after="60"/>
        <w:ind w:firstLine="480"/>
      </w:pPr>
      <w:r>
        <w:t xml:space="preserve">6 月 8 日至 6 月 9 日。</w:t>
      </w:r>
    </w:p>
    <w:p>
      <w:pPr>
        <w:spacing w:line="360" w:lineRule="auto" w:before="60" w:after="60"/>
        <w:ind w:firstLine="480"/>
      </w:pPr>
      <w:r>
        <w:t xml:space="preserve">经调查，事发时盖某福、张某均不具备电工特种作业操作资</w:t>
      </w:r>
    </w:p>
    <w:p>
      <w:pPr>
        <w:spacing w:line="360" w:lineRule="auto" w:before="60" w:after="60"/>
        <w:ind w:firstLine="480"/>
      </w:pPr>
      <w:r>
        <w:t xml:space="preserve">格（盖德福特种作业操作证逾期未复审，已于 2022 年 6 月 13 日</w:t>
      </w:r>
    </w:p>
    <w:p>
      <w:pPr>
        <w:spacing w:line="360" w:lineRule="auto" w:before="60" w:after="60"/>
        <w:ind w:firstLine="480"/>
      </w:pPr>
      <w:r>
        <w:t xml:space="preserve">失效）。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6 月 9 日 8 时许，盖某福、张某按照工作安排到达古隆盛公</w:t>
      </w:r>
    </w:p>
    <w:p>
      <w:pPr>
        <w:spacing w:line="360" w:lineRule="auto" w:before="60" w:after="60"/>
        <w:ind w:firstLine="480"/>
      </w:pPr>
      <w:r>
        <w:t xml:space="preserve">司五层北区，对吊顶内的中央空调风机进行接电作业，其中盖某</w:t>
      </w:r>
    </w:p>
    <w:p>
      <w:pPr>
        <w:spacing w:line="360" w:lineRule="auto" w:before="60" w:after="60"/>
        <w:ind w:firstLine="480"/>
      </w:pPr>
      <w:r>
        <w:t xml:space="preserve">福负责进入吊顶内进行接电，张某负责在地面看护。</w:t>
      </w:r>
    </w:p>
    <w:p>
      <w:pPr>
        <w:spacing w:line="360" w:lineRule="auto" w:before="60" w:after="60"/>
        <w:ind w:firstLine="480"/>
      </w:pPr>
      <w:r>
        <w:t xml:space="preserve">11 时 47 分许，张某听到吊顶内有异响，立即登梯探入吊顶</w:t>
      </w:r>
    </w:p>
    <w:p>
      <w:pPr>
        <w:spacing w:line="360" w:lineRule="auto" w:before="60" w:after="60"/>
        <w:ind w:firstLine="480"/>
      </w:pPr>
      <w:r>
        <w:t xml:space="preserve">内查看情况，发现盖某福倒于吊顶内的金属龙骨架上，左手握住</w:t>
      </w:r>
    </w:p>
    <w:p>
      <w:pPr>
        <w:spacing w:line="360" w:lineRule="auto" w:before="60" w:after="60"/>
        <w:ind w:firstLine="480"/>
      </w:pPr>
      <w:r>
        <w:t xml:space="preserve">空调风机电源线，且呼唤其无应答。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事故发生后，张某立即要求刘某采取断电措施。</w:t>
      </w:r>
    </w:p>
    <w:p>
      <w:pPr>
        <w:spacing w:line="360" w:lineRule="auto" w:before="60" w:after="60"/>
        <w:ind w:firstLine="480"/>
      </w:pPr>
      <w:r>
        <w:t xml:space="preserve">11 时 49 分许，刘某赶到现场后向黄某强报告事故情况，并</w:t>
      </w:r>
    </w:p>
    <w:p>
      <w:pPr>
        <w:spacing w:line="360" w:lineRule="auto" w:before="60" w:after="60"/>
        <w:ind w:firstLine="480"/>
      </w:pPr>
      <w:r>
        <w:t xml:space="preserve">拨打“120”急救电话，同时与现场人员将盖某福救至地面。</w:t>
      </w:r>
    </w:p>
    <w:p>
      <w:pPr>
        <w:spacing w:line="360" w:lineRule="auto" w:before="60" w:after="60"/>
        <w:ind w:firstLine="480"/>
      </w:pPr>
      <w:r>
        <w:t xml:space="preserve">12 时 0 分许，“120”急救人员到达现场，将盖某福送往北</w:t>
      </w:r>
    </w:p>
    <w:p>
      <w:pPr>
        <w:spacing w:line="360" w:lineRule="auto" w:before="60" w:after="60"/>
        <w:ind w:firstLine="480"/>
      </w:pPr>
      <w:r>
        <w:t xml:space="preserve">京朝阳中西医结合急诊抢救医院进行抢救。</w:t>
      </w:r>
    </w:p>
    <w:p>
      <w:pPr>
        <w:spacing w:line="360" w:lineRule="auto" w:before="60" w:after="60"/>
        <w:ind w:firstLine="480"/>
      </w:pPr>
      <w:r>
        <w:t xml:space="preserve">13 时 25 分许，盖某福因抢救无效死亡。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事发处位于古隆盛公司五层北区第二通道和主通道交汇处</w:t>
      </w:r>
    </w:p>
    <w:p>
      <w:pPr>
        <w:spacing w:line="360" w:lineRule="auto" w:before="60" w:after="60"/>
        <w:ind w:firstLine="480"/>
      </w:pPr>
      <w:r>
        <w:t xml:space="preserve">的吊顶内。吊顶采用金属龙骨和吊顶板铺设，吊顶板距地面高度</w:t>
      </w:r>
    </w:p>
    <w:p>
      <w:pPr>
        <w:spacing w:line="360" w:lineRule="auto" w:before="60" w:after="60"/>
        <w:ind w:firstLine="480"/>
      </w:pPr>
      <w:r>
        <w:t xml:space="preserve">约 3 米，吊顶内高约 1 米；吊顶内设有金属消防管道，金属线路</w:t>
      </w:r>
    </w:p>
    <w:p>
      <w:pPr>
        <w:spacing w:line="360" w:lineRule="auto" w:before="60" w:after="60"/>
        <w:ind w:firstLine="480"/>
      </w:pPr>
      <w:r>
        <w:t xml:space="preserve">桥架以及一个中央空调风机；风机外侧向北延伸出红色、蓝色两</w:t>
      </w:r>
    </w:p>
    <w:p>
      <w:pPr>
        <w:spacing w:line="360" w:lineRule="auto" w:before="60" w:after="60"/>
        <w:ind w:firstLine="480"/>
      </w:pPr>
      <w:r>
        <w:t xml:space="preserve">路绝缘电源线；在事发后，电源线中部已由古隆盛公司电工使用</w:t>
      </w:r>
    </w:p>
    <w:p>
      <w:pPr>
        <w:spacing w:line="360" w:lineRule="auto" w:before="60" w:after="60"/>
        <w:ind w:firstLine="480"/>
      </w:pPr>
      <w:r>
        <w:t xml:space="preserve">黄色绝缘胶带包扎，打开胶带后发现红色绝缘电源线连接处有烧</w:t>
      </w:r>
    </w:p>
    <w:p>
      <w:pPr>
        <w:spacing w:line="360" w:lineRule="auto" w:before="60" w:after="60"/>
        <w:ind w:firstLine="480"/>
      </w:pPr>
      <w:r>
        <w:t xml:space="preserve">灼痕迹。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1作业现场图 2 红色绝缘电源线上的烧灼痕迹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事故造成1人死亡。死亡人员为盖某福，男，35岁，山东人，</w:t>
      </w:r>
    </w:p>
    <w:p>
      <w:pPr>
        <w:spacing w:line="360" w:lineRule="auto" w:before="60" w:after="60"/>
        <w:ind w:firstLine="480"/>
      </w:pPr>
      <w:r>
        <w:t xml:space="preserve">电气线路作业人员；经鉴定：盖某福符合电死（司法鉴定意见书</w:t>
      </w:r>
    </w:p>
    <w:p>
      <w:pPr>
        <w:spacing w:line="360" w:lineRule="auto" w:before="60" w:after="60"/>
        <w:ind w:firstLine="480"/>
      </w:pPr>
      <w:r>
        <w:t xml:space="preserve">编号：京盛唐司鉴所[2024]病鉴字第346号）。</w:t>
      </w:r>
    </w:p>
    <w:p>
      <w:pPr>
        <w:spacing w:line="360" w:lineRule="auto" w:before="60" w:after="60"/>
        <w:ind w:firstLine="480"/>
      </w:pPr>
      <w:r>
        <w:t xml:space="preserve">事故直接经济损失180万元，其中含赔付死者家属100万元。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综合相关调查技术鉴定结论，认定本起事故直接原因是：盖</w:t>
      </w:r>
    </w:p>
    <w:p>
      <w:pPr>
        <w:spacing w:line="360" w:lineRule="auto" w:before="60" w:after="60"/>
        <w:ind w:firstLine="480"/>
      </w:pPr>
      <w:r>
        <w:t xml:space="preserve">某福在违章接电时，其身体接触空调风机电源线外露的带电金属</w:t>
      </w:r>
    </w:p>
    <w:p>
      <w:pPr>
        <w:spacing w:line="360" w:lineRule="auto" w:before="60" w:after="60"/>
        <w:ind w:firstLine="480"/>
      </w:pPr>
      <w:r>
        <w:t xml:space="preserve">线芯，导致触电死亡。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事故调查组聘请北京市特种设备检验检测研究院对事故进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行了技术分析。</w:t>
      </w:r>
    </w:p>
    <w:p>
      <w:pPr>
        <w:spacing w:line="360" w:lineRule="auto" w:before="60" w:after="60"/>
        <w:ind w:firstLine="480"/>
      </w:pPr>
      <w:r>
        <w:t xml:space="preserve">经检测分析，吊顶内金属龙骨和金属消防管道接地良好；空</w:t>
      </w:r>
    </w:p>
    <w:p>
      <w:pPr>
        <w:spacing w:line="360" w:lineRule="auto" w:before="60" w:after="60"/>
        <w:ind w:firstLine="480"/>
      </w:pPr>
      <w:r>
        <w:t xml:space="preserve">调风机红色电源线外露的金属线芯与吊顶内金属龙骨架和金属</w:t>
      </w:r>
    </w:p>
    <w:p>
      <w:pPr>
        <w:spacing w:line="360" w:lineRule="auto" w:before="60" w:after="60"/>
        <w:ind w:firstLine="480"/>
      </w:pPr>
      <w:r>
        <w:t xml:space="preserve">消防管道的电位差为 232.9V。</w:t>
      </w:r>
    </w:p>
    <w:p>
      <w:pPr>
        <w:spacing w:line="360" w:lineRule="auto" w:before="60" w:after="60"/>
        <w:ind w:firstLine="480"/>
      </w:pPr>
      <w:r>
        <w:t xml:space="preserve">当盖某福在不具备电工特种作业资格[1]、未熟悉作业环境、</w:t>
      </w:r>
    </w:p>
    <w:p>
      <w:pPr>
        <w:spacing w:line="360" w:lineRule="auto" w:before="60" w:after="60"/>
        <w:ind w:firstLine="480"/>
      </w:pPr>
      <w:r>
        <w:t xml:space="preserve">未穿戴电工个体防护用品[2]的情况下，在吊顶内进行接电时违章</w:t>
      </w:r>
    </w:p>
    <w:p>
      <w:pPr>
        <w:spacing w:line="360" w:lineRule="auto" w:before="60" w:after="60"/>
        <w:ind w:firstLine="480"/>
      </w:pPr>
      <w:r>
        <w:t xml:space="preserve">作业，其左手接触带电的金属线芯，电流经其左手、肢体、吊顶</w:t>
      </w:r>
    </w:p>
    <w:p>
      <w:pPr>
        <w:spacing w:line="360" w:lineRule="auto" w:before="60" w:after="60"/>
        <w:ind w:firstLine="480"/>
      </w:pPr>
      <w:r>
        <w:t xml:space="preserve">内金属龙骨架和金属消防管道入地，形成电流回路导致触电。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公安机关结合现场勘查、视频资料、尸检报告和技术鉴定等</w:t>
      </w:r>
    </w:p>
    <w:p>
      <w:pPr>
        <w:spacing w:line="360" w:lineRule="auto" w:before="60" w:after="60"/>
        <w:ind w:firstLine="480"/>
      </w:pPr>
      <w:r>
        <w:t xml:space="preserve">情况，排除人为故意刑事案件嫌疑。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1.违法发包。古隆盛公司违法将项目发包给不具备安全生产</w:t>
      </w:r>
    </w:p>
    <w:p>
      <w:pPr>
        <w:spacing w:line="360" w:lineRule="auto" w:before="60" w:after="60"/>
        <w:ind w:firstLine="480"/>
      </w:pPr>
      <w:r>
        <w:t xml:space="preserve">条件的盖某福、张某个人，且未审核作业人员的电工特种作业资</w:t>
      </w:r>
    </w:p>
    <w:p>
      <w:pPr>
        <w:spacing w:line="360" w:lineRule="auto" w:before="60" w:after="60"/>
        <w:ind w:firstLine="480"/>
      </w:pPr>
      <w:r>
        <w:t xml:space="preserve">格[3]。</w:t>
      </w:r>
    </w:p>
    <w:p>
      <w:pPr>
        <w:spacing w:line="360" w:lineRule="auto" w:before="60" w:after="60"/>
        <w:ind w:firstLine="480"/>
      </w:pPr>
      <w:r>
        <w:t xml:space="preserve">2.安全管理缺失。古隆盛公司未建立并落实生产安全事故隐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患排查治理制度，未采取技术、管理措施，未及时发现并消除盖</w:t>
      </w:r>
    </w:p>
    <w:p>
      <w:pPr>
        <w:spacing w:line="360" w:lineRule="auto" w:before="60" w:after="60"/>
        <w:ind w:firstLine="480"/>
      </w:pPr>
      <w:r>
        <w:t xml:space="preserve">某福、张某违章作业的事故隐患[4]。</w:t>
      </w:r>
    </w:p>
    <w:p>
      <w:pPr>
        <w:spacing w:line="360" w:lineRule="auto" w:before="60" w:after="60"/>
        <w:ind w:firstLine="480"/>
      </w:pPr>
      <w:r>
        <w:t xml:space="preserve">[1]《中华人民共和国安全生产法》第三十条：生产经营单位的特种作业人员必须按照国家有关规定经专门的安全</w:t>
      </w:r>
    </w:p>
    <w:p>
      <w:pPr>
        <w:spacing w:line="360" w:lineRule="auto" w:before="60" w:after="60"/>
        <w:ind w:firstLine="480"/>
      </w:pPr>
      <w:r>
        <w:t xml:space="preserve">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[2]《用电安全导则》（GB/T13869-2017）第九条第二款：电气作业人员在进行电气作业前应熟悉作业环境，并根</w:t>
      </w:r>
    </w:p>
    <w:p>
      <w:pPr>
        <w:spacing w:line="360" w:lineRule="auto" w:before="60" w:after="60"/>
        <w:ind w:firstLine="480"/>
      </w:pPr>
      <w:r>
        <w:t xml:space="preserve">据作业的类型和性质采取相应的防护措施；进行电气作业时，所使用的电工个体防护用品应保证合格并与作业活</w:t>
      </w:r>
    </w:p>
    <w:p>
      <w:pPr>
        <w:spacing w:line="360" w:lineRule="auto" w:before="60" w:after="60"/>
        <w:ind w:firstLine="480"/>
      </w:pPr>
      <w:r>
        <w:t xml:space="preserve">动相适应。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《中华人民共和国安全生产法》第四十九条第一款：生产经营单位不得将生产经营项目、场所、设备发包或</w:t>
      </w:r>
    </w:p>
    <w:p>
      <w:pPr>
        <w:spacing w:line="360" w:lineRule="auto" w:before="60" w:after="60"/>
        <w:ind w:firstLine="480"/>
      </w:pPr>
      <w:r>
        <w:t xml:space="preserve">者出租给不具备安全生产条件或者相应资质的单位或者个人。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盖某福，男，群众，山东人，电气线路作业人员。在不具备</w:t>
      </w:r>
    </w:p>
    <w:p>
      <w:pPr>
        <w:spacing w:line="360" w:lineRule="auto" w:before="60" w:after="60"/>
        <w:ind w:firstLine="480"/>
      </w:pPr>
      <w:r>
        <w:t xml:space="preserve">电工特种作业资格，未熟悉作业环境，未穿戴电工个体防护用品</w:t>
      </w:r>
    </w:p>
    <w:p>
      <w:pPr>
        <w:spacing w:line="360" w:lineRule="auto" w:before="60" w:after="60"/>
        <w:ind w:firstLine="480"/>
      </w:pPr>
      <w:r>
        <w:t xml:space="preserve">的情况下进行电气线路作业，对事故发生负有直接责任。因其在</w:t>
      </w:r>
    </w:p>
    <w:p>
      <w:pPr>
        <w:spacing w:line="360" w:lineRule="auto" w:before="60" w:after="60"/>
        <w:ind w:firstLine="480"/>
      </w:pPr>
      <w:r>
        <w:t xml:space="preserve">事故中死亡，免于责任追究。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1.黄某强，男，中共党员，古隆盛公司总经理。未严格履行</w:t>
      </w:r>
    </w:p>
    <w:p>
      <w:pPr>
        <w:spacing w:line="360" w:lineRule="auto" w:before="60" w:after="60"/>
        <w:ind w:firstLine="480"/>
      </w:pPr>
      <w:r>
        <w:t xml:space="preserve">安全生产管理职责，未组织建立并落实安全风险分级管控和隐患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排查治理双重预防工作机制，未督促、检查本单位的安全生产工</w:t>
      </w:r>
    </w:p>
    <w:p>
      <w:pPr>
        <w:spacing w:line="360" w:lineRule="auto" w:before="60" w:after="60"/>
        <w:ind w:firstLine="480"/>
      </w:pPr>
      <w:r>
        <w:t xml:space="preserve">作，未及时消除盖某福、张某违章作业的生产安全事故隐患。其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行为违反了《中华人民共和国安全生产法》第二十一条第（五）</w:t>
      </w:r>
    </w:p>
    <w:p>
      <w:pPr>
        <w:spacing w:line="360" w:lineRule="auto" w:before="60" w:after="60"/>
        <w:ind w:firstLine="480"/>
      </w:pPr>
      <w:r>
        <w:t xml:space="preserve">项的规定，对事故发生负有管理责任。依据《中华人民共和国安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理局给予黄某强处上一年年收入百分之四十罚款的行政处罚。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2.古隆盛公司。违法将项目发包给不具备电工特种作业资格</w:t>
      </w:r>
    </w:p>
    <w:p>
      <w:pPr>
        <w:spacing w:line="360" w:lineRule="auto" w:before="60" w:after="60"/>
        <w:ind w:firstLine="480"/>
      </w:pPr>
      <w:r>
        <w:t xml:space="preserve">的盖某福、张某；未建立健全并落实生产安全事故隐患排查治理</w:t>
      </w:r>
    </w:p>
    <w:p>
      <w:pPr>
        <w:spacing w:line="360" w:lineRule="auto" w:before="60" w:after="60"/>
        <w:ind w:firstLine="480"/>
      </w:pPr>
      <w:r>
        <w:t xml:space="preserve">制度，未采取技术、管理措施，未及时发现并消除盖某福、张某</w:t>
      </w:r>
    </w:p>
    <w:p>
      <w:pPr>
        <w:spacing w:line="360" w:lineRule="auto" w:before="60" w:after="60"/>
        <w:ind w:firstLine="480"/>
      </w:pPr>
      <w:r>
        <w:t xml:space="preserve">违章作业的事故隐患。其行为违反了《中华人民共和国安全生产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法》第四十九条第一款、第四十一条第二款的规定，对事故发生</w:t>
      </w:r>
    </w:p>
    <w:p>
      <w:pPr>
        <w:spacing w:line="360" w:lineRule="auto" w:before="60" w:after="60"/>
        <w:ind w:firstLine="480"/>
      </w:pPr>
      <w:r>
        <w:t xml:space="preserve">负有主要管理责任。依据《中华人民共和国安全生产法》第一百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一十四条第一款第（一）项的规定，建议由朝阳区应急管理局给</w:t>
      </w:r>
    </w:p>
    <w:p>
      <w:pPr>
        <w:spacing w:line="360" w:lineRule="auto" w:before="60" w:after="60"/>
        <w:ind w:firstLine="480"/>
      </w:pPr>
      <w:r>
        <w:t xml:space="preserve">予古隆盛公司罚款的行政处罚。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（一）建立安全预防控制体系。古隆盛公司要组织建立并落</w:t>
      </w:r>
    </w:p>
    <w:p>
      <w:pPr>
        <w:spacing w:line="360" w:lineRule="auto" w:before="60" w:after="60"/>
        <w:ind w:firstLine="480"/>
      </w:pPr>
      <w:r>
        <w:t xml:space="preserve">实安全风险分级管控和隐患排查治理双重预防工作机制，督促、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检查本单位的安全生产工作，及时消除生产安全事故隐患。主要</w:t>
      </w:r>
    </w:p>
    <w:p>
      <w:pPr>
        <w:spacing w:line="360" w:lineRule="auto" w:before="60" w:after="60"/>
        <w:ind w:firstLine="480"/>
      </w:pPr>
      <w:r>
        <w:t xml:space="preserve">负责人要亲自上手，全员参与，全面评估风险隐患。要找准隐患</w:t>
      </w:r>
    </w:p>
    <w:p>
      <w:pPr>
        <w:spacing w:line="360" w:lineRule="auto" w:before="60" w:after="60"/>
        <w:ind w:firstLine="480"/>
      </w:pPr>
      <w:r>
        <w:t xml:space="preserve">点位，辨识安全风险等级，明确相关责任人员，按照安全风险分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级采取相应的管控措施，及时消除各类问题，形成工作闭环。</w:t>
      </w:r>
    </w:p>
    <w:p>
      <w:pPr>
        <w:spacing w:line="360" w:lineRule="auto" w:before="60" w:after="60"/>
        <w:ind w:firstLine="480"/>
      </w:pPr>
      <w:r>
        <w:t xml:space="preserve">（二）严格落实企业主体责任。古隆盛公司要严格履行企业</w:t>
      </w:r>
    </w:p>
    <w:p>
      <w:pPr>
        <w:spacing w:line="360" w:lineRule="auto" w:before="60" w:after="60"/>
        <w:ind w:firstLine="480"/>
      </w:pPr>
      <w:r>
        <w:t xml:space="preserve">主体责任，从严从实抓好安全管理工作。一是要以总经理作为第</w:t>
      </w:r>
    </w:p>
    <w:p>
      <w:pPr>
        <w:spacing w:line="360" w:lineRule="auto" w:before="60" w:after="60"/>
        <w:ind w:firstLine="480"/>
      </w:pPr>
      <w:r>
        <w:t xml:space="preserve">一责任人，真正落实好“安全第一，预防为主”的安全生产方针，</w:t>
      </w:r>
    </w:p>
    <w:p>
      <w:pPr>
        <w:spacing w:line="360" w:lineRule="auto" w:before="60" w:after="60"/>
        <w:ind w:firstLine="480"/>
      </w:pPr>
      <w:r>
        <w:t xml:space="preserve">加强全体员工的安全意识观念。二是要进一步完善安全生产责任</w:t>
      </w:r>
    </w:p>
    <w:p>
      <w:pPr>
        <w:spacing w:line="360" w:lineRule="auto" w:before="60" w:after="60"/>
        <w:ind w:firstLine="480"/>
      </w:pPr>
      <w:r>
        <w:t xml:space="preserve">制以及各项安全生产管理制度，各部门经理、各级人员严格遵守</w:t>
      </w:r>
    </w:p>
    <w:p>
      <w:pPr>
        <w:spacing w:line="360" w:lineRule="auto" w:before="60" w:after="60"/>
        <w:ind w:firstLine="480"/>
      </w:pPr>
      <w:r>
        <w:t xml:space="preserve">各项法律法规，严格落实各项安全管理制度和操作规程。三是要</w:t>
      </w:r>
    </w:p>
    <w:p>
      <w:pPr>
        <w:spacing w:line="360" w:lineRule="auto" w:before="60" w:after="60"/>
        <w:ind w:firstLine="480"/>
      </w:pPr>
      <w:r>
        <w:t xml:space="preserve">加强生产经营项目的发包管理，严格审核第三方的安全生产条件</w:t>
      </w:r>
    </w:p>
    <w:p>
      <w:pPr>
        <w:spacing w:line="360" w:lineRule="auto" w:before="60" w:after="60"/>
        <w:ind w:firstLine="480"/>
      </w:pPr>
      <w:r>
        <w:t xml:space="preserve">和相应资质，严禁违法发包、违法出租等问题。</w:t>
      </w:r>
    </w:p>
    <w:p>
      <w:pPr>
        <w:spacing w:line="360" w:lineRule="auto" w:before="60" w:after="60"/>
        <w:ind w:firstLine="480"/>
      </w:pPr>
      <w:r>
        <w:t xml:space="preserve">（三）加强安全管理工作。古隆盛公司要深入检查各隐患风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险点位，及时消除各类问题。一是要对不经营的、未租赁的场所</w:t>
      </w:r>
    </w:p>
    <w:p>
      <w:pPr>
        <w:spacing w:line="360" w:lineRule="auto" w:before="60" w:after="60"/>
        <w:ind w:firstLine="480"/>
      </w:pPr>
      <w:r>
        <w:t xml:space="preserve">及时断电，对吊顶内的线路桥架以及配电室、中控室、库房等重</w:t>
      </w:r>
    </w:p>
    <w:p>
      <w:pPr>
        <w:spacing w:line="360" w:lineRule="auto" w:before="60" w:after="60"/>
        <w:ind w:firstLine="480"/>
      </w:pPr>
      <w:r>
        <w:t xml:space="preserve">点点位和区域定期巡查。二是要对第三方作业人员做好备案工作，</w:t>
      </w:r>
    </w:p>
    <w:p>
      <w:pPr>
        <w:spacing w:line="360" w:lineRule="auto" w:before="60" w:after="60"/>
        <w:ind w:firstLine="480"/>
      </w:pPr>
      <w:r>
        <w:t xml:space="preserve">在作业时要派遣具备相应资质的专人进行看护，作业前做好技术</w:t>
      </w:r>
    </w:p>
    <w:p>
      <w:pPr>
        <w:spacing w:line="360" w:lineRule="auto" w:before="60" w:after="60"/>
        <w:ind w:firstLine="480"/>
      </w:pPr>
      <w:r>
        <w:t xml:space="preserve">指导，制止和纠正违章指挥、强令冒险作业、违反操作规程的行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（四）提升属地监管效能。十八里店地区办事处要通过加强</w:t>
      </w:r>
    </w:p>
    <w:p>
      <w:pPr>
        <w:spacing w:line="360" w:lineRule="auto" w:before="60" w:after="60"/>
        <w:ind w:firstLine="480"/>
      </w:pPr>
      <w:r>
        <w:t xml:space="preserve">监督指导和社会共治等日常管理工作，督促生产经营单位落实安</w:t>
      </w:r>
    </w:p>
    <w:p>
      <w:pPr>
        <w:spacing w:line="360" w:lineRule="auto" w:before="60" w:after="60"/>
        <w:ind w:firstLine="480"/>
      </w:pPr>
      <w:r>
        <w:t xml:space="preserve">全生产法律法规要求，提高外包外租安全管理意识，规范签订安</w:t>
      </w:r>
    </w:p>
    <w:p>
      <w:pPr>
        <w:spacing w:line="360" w:lineRule="auto" w:before="60" w:after="60"/>
        <w:ind w:firstLine="480"/>
      </w:pPr>
      <w:r>
        <w:t xml:space="preserve">全生产管理协议，推动承发包和承出租单位安全管理职责和措施</w:t>
      </w:r>
    </w:p>
    <w:p>
      <w:pPr>
        <w:spacing w:line="360" w:lineRule="auto" w:before="60" w:after="60"/>
        <w:ind w:firstLine="480"/>
      </w:pPr>
      <w:r>
        <w:t xml:space="preserve">落实到位，压紧压实属地政府安全监管责任，坚决杜绝“以包代</w:t>
      </w:r>
    </w:p>
    <w:p>
      <w:pPr>
        <w:spacing w:line="360" w:lineRule="auto" w:before="60" w:after="60"/>
        <w:ind w:firstLine="480"/>
      </w:pPr>
      <w:r>
        <w:t xml:space="preserve">管、只租不管”等违法违规行为，防范和遏制违法外包外租引发</w:t>
      </w:r>
    </w:p>
    <w:p>
      <w:pPr>
        <w:spacing w:line="360" w:lineRule="auto" w:before="60" w:after="60"/>
        <w:ind w:firstLine="480"/>
      </w:pPr>
      <w:r>
        <w:t xml:space="preserve">的生产安全事故，促进生产经营单位外包外租安全规范有序。</w:t>
      </w:r>
    </w:p>
    <w:p>
      <w:pPr>
        <w:spacing w:line="360" w:lineRule="auto" w:before="60" w:after="60"/>
        <w:ind w:firstLine="480"/>
      </w:pPr>
      <w:r>
        <w:t xml:space="preserve">朝阳区应急管理局 2024 年 9 月 10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