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重庆市江津区无锋网吧2022年“5.20”触电事故调查报告</w:t>
      </w:r>
    </w:p>
    <w:p>
      <w:pPr>
        <w:spacing w:before="20" w:after="20"/>
      </w:pPr>
      <w:r>
        <w:rPr>
          <w:color w:val="888888"/>
          <w:sz w:val="18"/>
        </w:rPr>
        <w:t xml:space="preserve">来源：重庆市江津区应急管理局·事故调查报告　重庆市江津区应急管理局·事故调查报告</w:t>
      </w:r>
    </w:p>
    <w:p>
      <w:pPr>
        <w:spacing w:before="20" w:after="20"/>
      </w:pPr>
      <w:r>
        <w:rPr>
          <w:color w:val="888888"/>
          <w:sz w:val="18"/>
        </w:rPr>
        <w:t xml:space="preserve">原文链接：https://www.jiangjin.gov.cn/bm/qyjj_69022/zwgk_81474/fdzdgknr_81476/yjgl/ydqk/202210/t20221013_11186973.html</w:t>
      </w:r>
    </w:p>
    <w:p>
      <w:pPr>
        <w:spacing w:before="20" w:after="20"/>
      </w:pPr>
      <w:r>
        <w:rPr>
          <w:color w:val="888888"/>
          <w:sz w:val="18"/>
        </w:rPr>
        <w:t xml:space="preserve">发布时间：2022-09-20　抓取时间：2026-10-14　正文含图，已嵌入原图</w:t>
      </w:r>
    </w:p>
    <w:p/>
    <w:p>
      <w:pPr>
        <w:spacing w:line="360" w:lineRule="auto" w:before="60" w:after="60"/>
        <w:ind w:firstLine="480"/>
      </w:pPr>
      <w:r>
        <w:t xml:space="preserve"> 当前位置： 重庆市江津区应急管理局&gt;政务公开&gt;法定主动公开内容&gt;应急管理&gt;应对情况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11500381MB15121550/2022-00027</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无</w:t>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突发公共事件（应急处置）</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江津区应急局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有效</w:t>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2022-07-13</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2022-09-20</w:t>
            </w:r>
          </w:p>
        </w:tc>
      </w:tr>
    </w:tbl>
    <w:p/>
    <w:p>
      <w:pPr>
        <w:pStyle w:val="Heading1"/>
      </w:pPr>
      <w:r>
        <w:t xml:space="preserve"> 重庆市江津区无锋网吧2022年“5.20”触电事故调查报告 </w:t>
      </w:r>
    </w:p>
    <w:p>
      <w:pPr>
        <w:spacing w:line="360" w:lineRule="auto" w:before="60" w:after="60"/>
        <w:ind w:firstLine="480"/>
      </w:pPr>
      <w:r>
        <w:t xml:space="preserve">发布日期： 2022-09-20 17:50:32  </w:t>
      </w:r>
    </w:p>
    <w:p>
      <w:pPr>
        <w:spacing w:line="360" w:lineRule="auto" w:before="60" w:after="60"/>
        <w:ind w:firstLine="480"/>
      </w:pPr>
      <w:r>
        <w:t xml:space="preserve">2022年5月20日22时03分许，位于双福街道辖区内的重庆市江津区无锋网吧（招牌名：“千佰汇网吧”）发生一起生产安全事故，死亡１人。</w:t>
      </w:r>
    </w:p>
    <w:p>
      <w:pPr>
        <w:spacing w:line="360" w:lineRule="auto" w:before="60" w:after="60"/>
        <w:ind w:firstLine="480"/>
      </w:pPr>
      <w:r>
        <w:t xml:space="preserve">区应急局接到报告后，按照《中华人民共和国安全生产法》《生产安全事故报告和调查处理条例》（国务院令第493号）《重庆市安全生产条例》的相关要求，立即牵头组织区公安局、区文化旅游委、区总工会等部门和单位的有关人员，迅速赶到事故现场，成立了以区应急局、区公安局、区文化旅游委、区总工会等相关部门组成的江津区2022年“5.20”触电事故调查组，并邀请区纪委监委、区检察院派员参加。</w:t>
      </w:r>
    </w:p>
    <w:p>
      <w:pPr>
        <w:spacing w:line="360" w:lineRule="auto" w:before="60" w:after="60"/>
        <w:ind w:firstLine="480"/>
      </w:pPr>
      <w:r>
        <w:t xml:space="preserve">调查组按照“四不放过”原则，通过科学严谨、依法依规、实事求是、周密细致的现场勘察、调查取证、调阅资料、技术检测、综合研判等，查明了事故发生的经过、原因、人员伤亡和直接经济损失等情况，认定了事故性质和责任，提出了对有关责任人员及责任单位的处理建议和事故防范及整改措施建议。现将有关情况报告如下：</w:t>
      </w:r>
    </w:p>
    <w:p>
      <w:pPr>
        <w:spacing w:line="360" w:lineRule="auto" w:before="60" w:after="60"/>
        <w:ind w:firstLine="480"/>
      </w:pPr>
      <w:r>
        <w:t xml:space="preserve">一、基本情况</w:t>
      </w:r>
    </w:p>
    <w:p>
      <w:pPr>
        <w:spacing w:line="360" w:lineRule="auto" w:before="60" w:after="60"/>
        <w:ind w:firstLine="480"/>
      </w:pPr>
      <w:r>
        <w:t xml:space="preserve">（一）事故单位基本情况。</w:t>
      </w:r>
    </w:p>
    <w:p>
      <w:pPr>
        <w:spacing w:line="360" w:lineRule="auto" w:before="60" w:after="60"/>
        <w:ind w:firstLine="480"/>
      </w:pPr>
      <w:r>
        <w:t xml:space="preserve">名称：重庆市江津区无锋网吧（以下简称无锋网吧）；类型：个人独资企业；投资人：杨X；注册资本：25万人民币；成立日期：2008年12月19日；住所：重庆市江津区双福镇福城大道19号祥瑞西城中心商业幢；经营范围：互联网上网服务；预包装食品零售（按许可证核定事项和期限从事经营）；统一社会信用代码：91500116MA5U9XTD3R。无锋网吧现有55台电脑设备，面积约160平方米，雇用1名网管，2名收银员。</w:t>
      </w:r>
    </w:p>
    <w:p>
      <w:pPr>
        <w:spacing w:line="360" w:lineRule="auto" w:before="60" w:after="60"/>
        <w:ind w:firstLine="480"/>
      </w:pPr>
      <w:r>
        <w:t xml:space="preserve">（二）相关人员情况。</w:t>
      </w:r>
    </w:p>
    <w:p>
      <w:pPr>
        <w:spacing w:line="360" w:lineRule="auto" w:before="60" w:after="60"/>
        <w:ind w:firstLine="480"/>
      </w:pPr>
      <w:r>
        <w:t xml:space="preserve">1．刘XX（死者），男，汉族，住址：重庆市沙坪坝区歌乐山镇**村**组**号，公民身份证号码：5001*********6414。</w:t>
      </w:r>
    </w:p>
    <w:p>
      <w:pPr>
        <w:spacing w:line="360" w:lineRule="auto" w:before="60" w:after="60"/>
        <w:ind w:firstLine="480"/>
      </w:pPr>
      <w:r>
        <w:t xml:space="preserve">2．杨X，男，汉族，住址：重庆市江津区双福镇**村**组**号，公民身份证号码：5102*********2652。系无锋网吧投资人、主要负责人，负责网吧的全面工作。</w:t>
      </w:r>
    </w:p>
    <w:p>
      <w:pPr>
        <w:spacing w:line="360" w:lineRule="auto" w:before="60" w:after="60"/>
        <w:ind w:firstLine="480"/>
      </w:pPr>
      <w:r>
        <w:t xml:space="preserve">3．朱XX，男，汉族，住址：重庆市九龙坡区陶家镇**村**组**号，公民身份证号码：5102*********1231。系无锋网吧前台，负责收银、保洁、上网人员登记工作。</w:t>
      </w:r>
    </w:p>
    <w:p>
      <w:pPr>
        <w:spacing w:line="360" w:lineRule="auto" w:before="60" w:after="60"/>
        <w:ind w:firstLine="480"/>
      </w:pPr>
      <w:r>
        <w:t xml:space="preserve">4．王XX，男，汉族，住址：重庆市高新区**苑**号，公民身份证号码：5113*********279X。系无锋网吧网管，负责电脑设备的维护修理、财务、采购、安全检查、安全培训等工作。</w:t>
      </w:r>
    </w:p>
    <w:p>
      <w:pPr>
        <w:spacing w:line="360" w:lineRule="auto" w:before="60" w:after="60"/>
        <w:ind w:firstLine="480"/>
      </w:pPr>
      <w:r>
        <w:t xml:space="preserve">（三）事故现场勘察情况。</w:t>
      </w:r>
    </w:p>
    <w:p>
      <w:pPr>
        <w:spacing w:line="360" w:lineRule="auto" w:before="60" w:after="60"/>
        <w:ind w:firstLine="480"/>
      </w:pPr>
      <w:r>
        <w:t xml:space="preserve">事故现场电脑主机电源取自墙壁上的配电箱，配电箱内无保护接地线（PE线），配电箱内各支路空开均未采用漏电开关。</w:t>
      </w:r>
    </w:p>
    <w:p/>
    <w:p>
      <w:pPr>
        <w:spacing w:line="360" w:lineRule="auto" w:before="60" w:after="60"/>
        <w:ind w:firstLine="480"/>
      </w:pPr>
      <w:r>
        <w:t xml:space="preserve">二、事故经过与伤亡人员等情况</w:t>
      </w:r>
    </w:p>
    <w:p>
      <w:pPr>
        <w:spacing w:line="360" w:lineRule="auto" w:before="60" w:after="60"/>
        <w:ind w:firstLine="480"/>
      </w:pPr>
      <w:r>
        <w:t xml:space="preserve">（一）事故经过。</w:t>
      </w:r>
    </w:p>
    <w:p>
      <w:pPr>
        <w:spacing w:line="360" w:lineRule="auto" w:before="60" w:after="60"/>
        <w:ind w:firstLine="480"/>
      </w:pPr>
      <w:r>
        <w:t xml:space="preserve">2022年5月20日22时03分许，在重庆市江津区无锋网吧2号机位上网的刘XX，从裤子口袋拿出手机数据线，插入网吧电脑主机外接的USB接口时突然全身抽搐，倒靠在座椅上，旁边5号机位上网人员黎X发现后呼叫网吧服务人员朱XX，朱XX和黎X将刘XX抬到吧台旁地板躺平，立即拨打120、110电话，并对死者做心肺复苏的抢救。22时20分许，120医生到达现场并对刘XX进行抢救，22时50分许，经120医生抢救无效宣布死亡。</w:t>
      </w:r>
    </w:p>
    <w:p>
      <w:pPr>
        <w:spacing w:line="360" w:lineRule="auto" w:before="60" w:after="60"/>
        <w:ind w:firstLine="480"/>
      </w:pPr>
      <w:r>
        <w:t xml:space="preserve">（二）死亡人员情况。</w:t>
      </w:r>
    </w:p>
    <w:p>
      <w:pPr>
        <w:spacing w:line="360" w:lineRule="auto" w:before="60" w:after="60"/>
        <w:ind w:firstLine="480"/>
      </w:pPr>
      <w:r>
        <w:t xml:space="preserve">刘XX，男，汉族，住址：重庆市沙坪坝区歌乐山镇**村**组**号，公民身份证号码：5001**********6414。</w:t>
      </w:r>
    </w:p>
    <w:p>
      <w:pPr>
        <w:spacing w:line="360" w:lineRule="auto" w:before="60" w:after="60"/>
        <w:ind w:firstLine="480"/>
      </w:pPr>
      <w:r>
        <w:t xml:space="preserve">（三）直接经济损失。</w:t>
      </w:r>
    </w:p>
    <w:p>
      <w:pPr>
        <w:spacing w:line="360" w:lineRule="auto" w:before="60" w:after="60"/>
        <w:ind w:firstLine="480"/>
      </w:pPr>
      <w:r>
        <w:t xml:space="preserve">按照《企业职工伤亡事故经济损失统计标准》（GB6721－1986）计算，本次事故造成直接经济损失为90万元。</w:t>
      </w:r>
    </w:p>
    <w:p>
      <w:pPr>
        <w:spacing w:line="360" w:lineRule="auto" w:before="60" w:after="60"/>
        <w:ind w:firstLine="480"/>
      </w:pPr>
      <w:r>
        <w:t xml:space="preserve">三、事故应急处置</w:t>
      </w:r>
    </w:p>
    <w:p>
      <w:pPr>
        <w:spacing w:line="360" w:lineRule="auto" w:before="60" w:after="60"/>
        <w:ind w:firstLine="480"/>
      </w:pPr>
      <w:r>
        <w:t xml:space="preserve">（一）企业应急处置。</w:t>
      </w:r>
    </w:p>
    <w:p>
      <w:pPr>
        <w:spacing w:line="360" w:lineRule="auto" w:before="60" w:after="60"/>
        <w:ind w:firstLine="480"/>
      </w:pPr>
      <w:r>
        <w:t xml:space="preserve">1．立即对刘XX进行心肺复苏。</w:t>
      </w:r>
    </w:p>
    <w:p>
      <w:pPr>
        <w:spacing w:line="360" w:lineRule="auto" w:before="60" w:after="60"/>
        <w:ind w:firstLine="480"/>
      </w:pPr>
      <w:r>
        <w:t xml:space="preserve">2．立即拨打了120和110电话。</w:t>
      </w:r>
    </w:p>
    <w:p>
      <w:pPr>
        <w:spacing w:line="360" w:lineRule="auto" w:before="60" w:after="60"/>
        <w:ind w:firstLine="480"/>
      </w:pPr>
      <w:r>
        <w:t xml:space="preserve">（二）部门应急处置。</w:t>
      </w:r>
    </w:p>
    <w:p>
      <w:pPr>
        <w:spacing w:line="360" w:lineRule="auto" w:before="60" w:after="60"/>
        <w:ind w:firstLine="480"/>
      </w:pPr>
      <w:r>
        <w:t xml:space="preserve">1．120救护车快速到达现场进行急救。因伤势过重，刘XX在抢救过程中死亡。</w:t>
      </w:r>
    </w:p>
    <w:p>
      <w:pPr>
        <w:spacing w:line="360" w:lineRule="auto" w:before="60" w:after="60"/>
        <w:ind w:firstLine="480"/>
      </w:pPr>
      <w:r>
        <w:t xml:space="preserve">2．110接警后，区公安局立即到现场，进行封控和警戒。</w:t>
      </w:r>
    </w:p>
    <w:p>
      <w:pPr>
        <w:spacing w:line="360" w:lineRule="auto" w:before="60" w:after="60"/>
        <w:ind w:firstLine="480"/>
      </w:pPr>
      <w:r>
        <w:t xml:space="preserve">3．双福街道、区应急局、区文化旅游委相关负责人赶到现场进行勘查、安排和部署。</w:t>
      </w:r>
    </w:p>
    <w:p>
      <w:pPr>
        <w:spacing w:line="360" w:lineRule="auto" w:before="60" w:after="60"/>
        <w:ind w:firstLine="480"/>
      </w:pPr>
      <w:r>
        <w:t xml:space="preserve">（三）总体处置评估。</w:t>
      </w:r>
    </w:p>
    <w:p>
      <w:pPr>
        <w:spacing w:line="360" w:lineRule="auto" w:before="60" w:after="60"/>
        <w:ind w:firstLine="480"/>
      </w:pPr>
      <w:r>
        <w:t xml:space="preserve">此次事故，事故单位、相关应急和救援部门到位及时，事故现场疏散及警戒及时有序，没有引起次生事故，未造成不良影响。</w:t>
      </w:r>
    </w:p>
    <w:p>
      <w:pPr>
        <w:spacing w:line="360" w:lineRule="auto" w:before="60" w:after="60"/>
        <w:ind w:firstLine="480"/>
      </w:pPr>
      <w:r>
        <w:t xml:space="preserve">四、事故原因和性质</w:t>
      </w:r>
    </w:p>
    <w:p>
      <w:pPr>
        <w:spacing w:line="360" w:lineRule="auto" w:before="60" w:after="60"/>
        <w:ind w:firstLine="480"/>
      </w:pPr>
      <w:r>
        <w:t xml:space="preserve">（一）直接原因。</w:t>
      </w:r>
    </w:p>
    <w:p>
      <w:pPr>
        <w:spacing w:line="360" w:lineRule="auto" w:before="60" w:after="60"/>
        <w:ind w:firstLine="480"/>
      </w:pPr>
      <w:r>
        <w:t xml:space="preserve">调查组于2022年5月30日将涉案的电脑主机、外接USB开关插座、手机数据线委托重庆市计量质量检测研究院进行检验，2022年6月23日重庆市计量质量检测研究院出具了《检验报告》。经调查组现场勘察、调查取证、调阅资料，结合重庆市计量质量检测研究院出具的《检验报告》和技术组出具的《重庆市江津区无锋网吧2022年“5.20”触电事故技术分析报告》等技术鉴定资料，综合认定：刘XX将数据线插入漏电的USB开关插座，手触碰到数据线Type－C的金属接口造成单相触电、间接电击导致死亡。</w:t>
      </w:r>
    </w:p>
    <w:p>
      <w:pPr>
        <w:spacing w:line="360" w:lineRule="auto" w:before="60" w:after="60"/>
        <w:ind w:firstLine="480"/>
      </w:pPr>
      <w:r>
        <w:t xml:space="preserve">1．配电箱内无保护接地线，违反《电气装置安装工程接地装置施工及验收规范》（GB50169－2016）第3.0.4条“装置的下列金属部分必须接地：配电、控制、保护用的屏（柜、箱）及操作台的金属框架和底座”。</w:t>
      </w:r>
    </w:p>
    <w:p>
      <w:pPr>
        <w:spacing w:line="360" w:lineRule="auto" w:before="60" w:after="60"/>
        <w:ind w:firstLine="480"/>
      </w:pPr>
      <w:r>
        <w:t xml:space="preserve">2．电脑主机插线处金属外壳无保护接地线，不能将漏电电流导走。违反《电气装置安装工程接地装置施工及验收规范》（GB50169－2016）第4.12.7条“低压电气装置外露导电部分，应通过电源的PE线接到装置内设的PE排接地”。</w:t>
      </w:r>
    </w:p>
    <w:p>
      <w:pPr>
        <w:spacing w:line="360" w:lineRule="auto" w:before="60" w:after="60"/>
        <w:ind w:firstLine="480"/>
      </w:pPr>
      <w:r>
        <w:t xml:space="preserve">3．刘XX使用的电脑主机为无品牌组装机，依据《信息技术设备安全第1部分：通用要求》GB4943.1－2011第2.2条“当出现单一故障时，SELV电路任意的两个导体和地之间的电压在经过200ms后不得超过42.4V交流峰值或60V直流值。此外，电压不得超过71V交流峰值或120V直流值。”刘XX使用的电脑主机检验结果为：在单一故障条件下，保护接地失效，USB输出端子和地之间的电压在经过200ms后为154V交流峰值。</w:t>
      </w:r>
    </w:p>
    <w:p>
      <w:pPr>
        <w:spacing w:line="360" w:lineRule="auto" w:before="60" w:after="60"/>
        <w:ind w:firstLine="480"/>
      </w:pPr>
      <w:r>
        <w:t xml:space="preserve">4．配电箱内电源搭接未使用漏电断路器，违反《剩余电流动作保护装置安装和运行》（GB/T13955－2017）第4.4.2条“低压配电线路根据具体情况采用二级或三级保护时，在电源端、负荷群首端或线路末端（农业生产设备的电源配电箱）安装剩余电流动作保护装置”。</w:t>
      </w:r>
    </w:p>
    <w:p>
      <w:pPr>
        <w:spacing w:line="360" w:lineRule="auto" w:before="60" w:after="60"/>
        <w:ind w:firstLine="480"/>
      </w:pPr>
      <w:r>
        <w:t xml:space="preserve">5．无未端漏电保护，以致上网电脑USB插座漏电时不能切断电源。违反《剩余电流动作保护装置安装和运行》（GB/T13955－2017）第5.3条第一款“单相220V电源供电的电气设备应选用二极二线式剩余电流动作保护装置”。</w:t>
      </w:r>
    </w:p>
    <w:p>
      <w:pPr>
        <w:spacing w:line="360" w:lineRule="auto" w:before="60" w:after="60"/>
        <w:ind w:firstLine="480"/>
      </w:pPr>
      <w:r>
        <w:t xml:space="preserve">（二）间接原因。</w:t>
      </w:r>
    </w:p>
    <w:p>
      <w:pPr>
        <w:spacing w:line="360" w:lineRule="auto" w:before="60" w:after="60"/>
        <w:ind w:firstLine="480"/>
      </w:pPr>
      <w:r>
        <w:t xml:space="preserve">1．无锋网吧未落实企业安全主体责任，未对网吧设施、设备开展安全检查和日常维护保养工作。致使配电线路、配电箱内插座无保护接地线，配电箱无漏电断路器保护，无未端漏电保护等安全隐患存在。</w:t>
      </w:r>
    </w:p>
    <w:p>
      <w:pPr>
        <w:spacing w:line="360" w:lineRule="auto" w:before="60" w:after="60"/>
        <w:ind w:firstLine="480"/>
      </w:pPr>
      <w:r>
        <w:t xml:space="preserve">2．无锋网吧对上网对象审查把关不严格，接纳未成年人刘XX进入网吧上网。</w:t>
      </w:r>
    </w:p>
    <w:p>
      <w:pPr>
        <w:spacing w:line="360" w:lineRule="auto" w:before="60" w:after="60"/>
        <w:ind w:firstLine="480"/>
      </w:pPr>
      <w:r>
        <w:t xml:space="preserve">（三）事故性质：生产安全责任事故。</w:t>
      </w:r>
    </w:p>
    <w:p>
      <w:pPr>
        <w:spacing w:line="360" w:lineRule="auto" w:before="60" w:after="60"/>
        <w:ind w:firstLine="480"/>
      </w:pPr>
      <w:r>
        <w:t xml:space="preserve">（四）事故类别：触电事故。</w:t>
      </w:r>
    </w:p>
    <w:p>
      <w:pPr>
        <w:spacing w:line="360" w:lineRule="auto" w:before="60" w:after="60"/>
        <w:ind w:firstLine="480"/>
      </w:pPr>
      <w:r>
        <w:t xml:space="preserve">（五）事故等级：一般事故。</w:t>
      </w:r>
    </w:p>
    <w:p>
      <w:pPr>
        <w:spacing w:line="360" w:lineRule="auto" w:before="60" w:after="60"/>
        <w:ind w:firstLine="480"/>
      </w:pPr>
      <w:r>
        <w:t xml:space="preserve">五、事故责任认定与处理建议</w:t>
      </w:r>
    </w:p>
    <w:p>
      <w:pPr>
        <w:spacing w:line="360" w:lineRule="auto" w:before="60" w:after="60"/>
        <w:ind w:firstLine="480"/>
      </w:pPr>
      <w:r>
        <w:t xml:space="preserve">（一）建议给予行政处罚的单位。</w:t>
      </w:r>
    </w:p>
    <w:p>
      <w:pPr>
        <w:spacing w:line="360" w:lineRule="auto" w:before="60" w:after="60"/>
        <w:ind w:firstLine="480"/>
      </w:pPr>
      <w:r>
        <w:t xml:space="preserve">重庆市江津区无锋网吧：未落实企业安全主体责任，未对网吧设施、设备开展安全检查和日常维护保养工作。致使配电线路、配电箱内插座无保护接地线，配电箱无漏电断路器保护，无未端漏电保护等安全事故隐患存在；对上网对象审查把关不严格，造成未成年人刘XX进入了该网吧上网。违反了《中华人民共和国安全生产法》第二十五条第（五）项、第三十六条第一款2、第二款3，《互联网上网服务营业场所管理条例》第二十一条第一款4之规定，对此次事故负有责任。鉴于此次事故为一般事故，依照《中华人民共和国安全生产法》第一百一十四条第（一）项5的规定，建议由区应急局给予该企业相应的行政处罚。同时由区文化旅游委对重庆市江津区无锋网吧根据相关法律法规予以处罚。</w:t>
      </w:r>
    </w:p>
    <w:p>
      <w:pPr>
        <w:spacing w:line="360" w:lineRule="auto" w:before="60" w:after="60"/>
        <w:ind w:firstLine="480"/>
      </w:pPr>
      <w:r>
        <w:t xml:space="preserve">（二）建议给予追究刑事责任的人员。</w:t>
      </w:r>
    </w:p>
    <w:p>
      <w:pPr>
        <w:spacing w:line="360" w:lineRule="auto" w:before="60" w:after="60"/>
        <w:ind w:firstLine="480"/>
      </w:pPr>
      <w:r>
        <w:t xml:space="preserve">杨X，无锋网吧投资人、主要负责人。未督促、检查本单位安全生产工作，及时消除生产安全事故隐患，对事故发生负有责任。其行为违反了《中华人民共和国安全生产法》第二十一条第（五）项1的规定，对事故负有管理责任。根据《中华人民共和国刑法》第一百三十四条第一款，《最高人民法院、最高人民检察院关于办理危害生产安全刑事案件适用法律若干问题的解释》第一条、第六条第一款第（一）项的规定，杨X的行为涉嫌构成重大责任事故罪。建议由司法机关依法追究刑事责任。</w:t>
      </w:r>
    </w:p>
    <w:p>
      <w:pPr>
        <w:spacing w:line="360" w:lineRule="auto" w:before="60" w:after="60"/>
        <w:ind w:firstLine="480"/>
      </w:pPr>
      <w:r>
        <w:t xml:space="preserve">（三）事故调查组按照相关规定，开展了“一案双查”“三责同追”的相关工作。</w:t>
      </w:r>
    </w:p>
    <w:p>
      <w:pPr>
        <w:spacing w:line="360" w:lineRule="auto" w:before="60" w:after="60"/>
        <w:ind w:firstLine="480"/>
      </w:pPr>
      <w:r>
        <w:t xml:space="preserve">1．江津区文化和旅游发展委员会安全履职概况。</w:t>
      </w:r>
    </w:p>
    <w:p>
      <w:pPr>
        <w:spacing w:line="360" w:lineRule="auto" w:before="60" w:after="60"/>
        <w:ind w:firstLine="480"/>
      </w:pPr>
      <w:r>
        <w:t xml:space="preserve">江津区文化和旅游发展委员会系江津区人民政府管理的正处级工作部门。主要职责含指导全区文化和旅游市场发展，对文化和旅游市场经营进行行业监管，推进文化和旅游行业信用体系建设，依法规范文化和旅游市场。负责文化和旅游市场安全的综合协调和监督管理；负责全区文化旅游市场监督执法，组织查处全区文化、文物、出版、广播电视、电影、旅游等市场的违法行为，具体执法交由相关执法队伍承担，并以部门名义统一执法。</w:t>
      </w:r>
    </w:p>
    <w:p>
      <w:pPr>
        <w:spacing w:line="360" w:lineRule="auto" w:before="60" w:after="60"/>
        <w:ind w:firstLine="480"/>
      </w:pPr>
      <w:r>
        <w:t xml:space="preserve">2022年江津区文化和旅游发展委员会制定印发了《区文化旅游委领导干部安全生产职责清单》《安全生产年度工作清单》《2022年度安全监督检查计划的通知》，2022年工作开展如下：一是进一步督促检查文化旅游经营单位建立和落实安全生产责任制，依法设置安全管理机构和配备安全管理人员、组织制定并实施安全生产教育、培训计划和安全事故应急救援预案，以及企业从业人员安全培训和应急演练等制度落实情况等。二是指导网吧、KTV、A级景区、星级饭店等文化旅游经营场所建立以企业为主导的安全隐患自查自纠机制，要求企业结合交叉督查反馈意见整改、文化旅游行业安全大排查大整治大执法等工作，定期对安全隐患进行全面检查，并实行自查自纠闭环管理制度，确保安全隐患整改责任、资金、措施、时限和应急预案“五到位”。三是运用文旅安全日志管理系统，线上监督指导企业落实安全生产工作，督促网吧和娱乐场所用文旅安全日志APP小程序更好地开展“日周月”巡查、消防、防疫、安全隐患、员工教育等安全工作。四是统一制定“未成年人禁止入内”标识和“未成年人禁止上网”座牌310个，发放到全区所有网吧和娱乐场所，开展了宣传及互联网上网服务营业场所专项整治行动。截至目前，共出动执法人员800余人次，针对A级景区、公共文化场馆、网吧、KTV等场所开展大排查大整治大执法370家次，发现隐患150条，整改隐患148条。其中，立案查办安全生产类处罚6件，行政罚款4050元；查办接纳未成年人案1件，行政罚款5000元；对未落实防止接纳未成年人措施3件进行督办。按照2022年年度安全检查计划，分别于2022年3月16日、4月19日、5月17日对重庆市江津区无锋网吧进行安全、疫情防控、接纳未成年人等问题进行检查，通过回复和复查形成闭环。</w:t>
      </w:r>
    </w:p>
    <w:p>
      <w:pPr>
        <w:spacing w:line="360" w:lineRule="auto" w:before="60" w:after="60"/>
        <w:ind w:firstLine="480"/>
      </w:pPr>
      <w:r>
        <w:t xml:space="preserve">依照《中国共产党纪律处分条例》和《中国共产党问责条例》等相关规定，事故调查组认为区文化旅游委相关监管人员履行了行业监管职责，且监督、检查、提醒等履职情况均有记录可查，故在本次生产安全责任事故中不予追责。</w:t>
      </w:r>
    </w:p>
    <w:p>
      <w:pPr>
        <w:spacing w:line="360" w:lineRule="auto" w:before="60" w:after="60"/>
        <w:ind w:firstLine="480"/>
      </w:pPr>
      <w:r>
        <w:t xml:space="preserve">2．江津区双福街道办事处安全履职概况。</w:t>
      </w:r>
    </w:p>
    <w:p>
      <w:pPr>
        <w:spacing w:line="360" w:lineRule="auto" w:before="60" w:after="60"/>
        <w:ind w:firstLine="480"/>
      </w:pPr>
      <w:r>
        <w:t xml:space="preserve">江津区双福街道办事处文化服务中心按照2022年文化市场安全生产监督检查计划，每月对辖区文化市场至少检查一次，每次至少2家，每两至三个月进行一次安全大排查。按照检查计划，街道文化服务中心分别于2022年2月18日、2022年3月17日对仟佰汇网吧（营业执照注册为无锋网吧）进行了安全检查，并对检查中发现的隐患进行督促整改，通过回复和复查形成闭环。2022年4月26日组织文化市场领域开展了安全生产工作会，要求各文化市场经营单位及时对发现的问题进行整改落实。</w:t>
      </w:r>
    </w:p>
    <w:p>
      <w:pPr>
        <w:spacing w:line="360" w:lineRule="auto" w:before="60" w:after="60"/>
        <w:ind w:firstLine="480"/>
      </w:pPr>
      <w:r>
        <w:t xml:space="preserve">依照《中国共产党纪律处分条例》和《中国共产党问责条例》等相关规定，事故调查组认为双福街道办事处相关监管人员履行了属地监管职责，且监督、检查、提醒等履职情况均有记录可查，故在本次生产安全责任事故中不予追责。</w:t>
      </w:r>
    </w:p>
    <w:p>
      <w:pPr>
        <w:spacing w:line="360" w:lineRule="auto" w:before="60" w:after="60"/>
        <w:ind w:firstLine="480"/>
      </w:pPr>
      <w:r>
        <w:t xml:space="preserve">六、事故防范措施和建议</w:t>
      </w:r>
    </w:p>
    <w:p>
      <w:pPr>
        <w:spacing w:line="360" w:lineRule="auto" w:before="60" w:after="60"/>
        <w:ind w:firstLine="480"/>
      </w:pPr>
      <w:r>
        <w:t xml:space="preserve">（一）重庆市江津区无锋网吧要认真吸取事故教训，举一反三，切实落实企业安全生产主体责任。规范配电设备安装，确保配电设备规范安装和使用安全，完善相关设备资料，同时对安全设备进行经常性维护、保养，并定期检测，保证正常运转。维护、保养、检测，应当作好记录安全巡查检查，及时消除生产安全事故隐患。</w:t>
      </w:r>
    </w:p>
    <w:p>
      <w:pPr>
        <w:spacing w:line="360" w:lineRule="auto" w:before="60" w:after="60"/>
        <w:ind w:firstLine="480"/>
      </w:pPr>
      <w:r>
        <w:t xml:space="preserve">（二）区文化旅游委、双福街道要深刻吸取事故教训，举一反三，进一步严格执法，强化对互联网上网服务营业场所的管理，堵塞安全管理漏洞，对发现的安全隐患和问题督促责任单位及时整改完善，尤其是加强对接纳未成年人上网的监管和查处，确保安全生产经营，杜绝此类事故再次发生。</w:t>
      </w:r>
    </w:p>
    <w:p/>
    <w:p>
      <w:pPr>
        <w:spacing w:line="360" w:lineRule="auto" w:before="60" w:after="60"/>
        <w:ind w:firstLine="480"/>
      </w:pPr>
      <w:r>
        <w:t xml:space="preserve"> 江津区2022年“5.20”触电事故调查组 </w:t>
      </w:r>
    </w:p>
    <w:p>
      <w:pPr>
        <w:spacing w:line="360" w:lineRule="auto" w:before="60" w:after="60"/>
        <w:ind w:firstLine="480"/>
      </w:pPr>
      <w:r>
        <w:t xml:space="preserve"> 2022年7月13日 </w:t>
      </w:r>
    </w:p>
    <w:p/>
    <w:p>
      <w:pPr>
        <w:spacing w:line="360" w:lineRule="auto" w:before="60" w:after="60"/>
        <w:ind w:firstLine="480"/>
      </w:pPr>
      <w:r>
        <w:t xml:space="preserve">扫一扫在手机打开当前页</w:t>
      </w:r>
    </w:p>
    <w:p>
      <w:pPr>
        <w:spacing w:line="360" w:lineRule="auto" w:before="60" w:after="60"/>
        <w:ind w:firstLine="480"/>
      </w:pPr>
      <w:r>
        <w:t xml:space="preserve">分享文章到</w:t>
      </w:r>
    </w:p>
    <w:p>
      <w:pPr>
        <w:spacing w:line="360" w:lineRule="auto" w:before="60" w:after="60"/>
        <w:ind w:firstLine="480"/>
      </w:pPr>
      <w:r>
        <w:t xml:space="preserve">•   外交部  </w:t>
      </w:r>
    </w:p>
    <w:p>
      <w:pPr>
        <w:spacing w:line="360" w:lineRule="auto" w:before="60" w:after="60"/>
        <w:ind w:firstLine="480"/>
      </w:pPr>
      <w:r>
        <w:t xml:space="preserve">•   国防部  </w:t>
      </w:r>
    </w:p>
    <w:p>
      <w:pPr>
        <w:spacing w:line="360" w:lineRule="auto" w:before="60" w:after="60"/>
        <w:ind w:firstLine="480"/>
      </w:pPr>
      <w:r>
        <w:t xml:space="preserve">•   国家发展和改革委员会  </w:t>
      </w:r>
    </w:p>
    <w:p>
      <w:pPr>
        <w:spacing w:line="360" w:lineRule="auto" w:before="60" w:after="60"/>
        <w:ind w:firstLine="480"/>
      </w:pPr>
      <w:r>
        <w:t xml:space="preserve">•   教育部  </w:t>
      </w:r>
    </w:p>
    <w:p>
      <w:pPr>
        <w:spacing w:line="360" w:lineRule="auto" w:before="60" w:after="60"/>
        <w:ind w:firstLine="480"/>
      </w:pPr>
      <w:r>
        <w:t xml:space="preserve">•   科学技术部  </w:t>
      </w:r>
    </w:p>
    <w:p>
      <w:pPr>
        <w:spacing w:line="360" w:lineRule="auto" w:before="60" w:after="60"/>
        <w:ind w:firstLine="480"/>
      </w:pPr>
      <w:r>
        <w:t xml:space="preserve">•   工业和信息化部  </w:t>
      </w:r>
    </w:p>
    <w:p>
      <w:pPr>
        <w:spacing w:line="360" w:lineRule="auto" w:before="60" w:after="60"/>
        <w:ind w:firstLine="480"/>
      </w:pPr>
      <w:r>
        <w:t xml:space="preserve">•   国家民族事务委员会  </w:t>
      </w:r>
    </w:p>
    <w:p>
      <w:pPr>
        <w:spacing w:line="360" w:lineRule="auto" w:before="60" w:after="60"/>
        <w:ind w:firstLine="480"/>
      </w:pPr>
      <w:r>
        <w:t xml:space="preserve">•   公安部  </w:t>
      </w:r>
    </w:p>
    <w:p>
      <w:pPr>
        <w:spacing w:line="360" w:lineRule="auto" w:before="60" w:after="60"/>
        <w:ind w:firstLine="480"/>
      </w:pPr>
      <w:r>
        <w:t xml:space="preserve">•   民政部  </w:t>
      </w:r>
    </w:p>
    <w:p>
      <w:pPr>
        <w:spacing w:line="360" w:lineRule="auto" w:before="60" w:after="60"/>
        <w:ind w:firstLine="480"/>
      </w:pPr>
      <w:r>
        <w:t xml:space="preserve">•   司法部  </w:t>
      </w:r>
    </w:p>
    <w:p>
      <w:pPr>
        <w:spacing w:line="360" w:lineRule="auto" w:before="60" w:after="60"/>
        <w:ind w:firstLine="480"/>
      </w:pPr>
      <w:r>
        <w:t xml:space="preserve">•   财政部  </w:t>
      </w:r>
    </w:p>
    <w:p>
      <w:pPr>
        <w:spacing w:line="360" w:lineRule="auto" w:before="60" w:after="60"/>
        <w:ind w:firstLine="480"/>
      </w:pPr>
      <w:r>
        <w:t xml:space="preserve">•   人力资源和社会保障部  </w:t>
      </w:r>
    </w:p>
    <w:p>
      <w:pPr>
        <w:spacing w:line="360" w:lineRule="auto" w:before="60" w:after="60"/>
        <w:ind w:firstLine="480"/>
      </w:pPr>
      <w:r>
        <w:t xml:space="preserve">•   自然资源部  </w:t>
      </w:r>
    </w:p>
    <w:p>
      <w:pPr>
        <w:spacing w:line="360" w:lineRule="auto" w:before="60" w:after="60"/>
        <w:ind w:firstLine="480"/>
      </w:pPr>
      <w:r>
        <w:t xml:space="preserve">•   生态环境部  </w:t>
      </w:r>
    </w:p>
    <w:p>
      <w:pPr>
        <w:spacing w:line="360" w:lineRule="auto" w:before="60" w:after="60"/>
        <w:ind w:firstLine="480"/>
      </w:pPr>
      <w:r>
        <w:t xml:space="preserve">•   住房和城乡建设部  </w:t>
      </w:r>
    </w:p>
    <w:p>
      <w:pPr>
        <w:spacing w:line="360" w:lineRule="auto" w:before="60" w:after="60"/>
        <w:ind w:firstLine="480"/>
      </w:pPr>
      <w:r>
        <w:t xml:space="preserve">•   交通运输部  </w:t>
      </w:r>
    </w:p>
    <w:p>
      <w:pPr>
        <w:spacing w:line="360" w:lineRule="auto" w:before="60" w:after="60"/>
        <w:ind w:firstLine="480"/>
      </w:pPr>
      <w:r>
        <w:t xml:space="preserve">•   水利部  </w:t>
      </w:r>
    </w:p>
    <w:p>
      <w:pPr>
        <w:spacing w:line="360" w:lineRule="auto" w:before="60" w:after="60"/>
        <w:ind w:firstLine="480"/>
      </w:pPr>
      <w:r>
        <w:t xml:space="preserve">•   农业农村部  </w:t>
      </w:r>
    </w:p>
    <w:p>
      <w:pPr>
        <w:spacing w:line="360" w:lineRule="auto" w:before="60" w:after="60"/>
        <w:ind w:firstLine="480"/>
      </w:pPr>
      <w:r>
        <w:t xml:space="preserve">•   商务部  </w:t>
      </w:r>
    </w:p>
    <w:p>
      <w:pPr>
        <w:spacing w:line="360" w:lineRule="auto" w:before="60" w:after="60"/>
        <w:ind w:firstLine="480"/>
      </w:pPr>
      <w:r>
        <w:t xml:space="preserve">•   文化和旅游部  </w:t>
      </w:r>
    </w:p>
    <w:p>
      <w:pPr>
        <w:spacing w:line="360" w:lineRule="auto" w:before="60" w:after="60"/>
        <w:ind w:firstLine="480"/>
      </w:pPr>
      <w:r>
        <w:t xml:space="preserve">•   国家卫生健康委员会  </w:t>
      </w:r>
    </w:p>
    <w:p>
      <w:pPr>
        <w:spacing w:line="360" w:lineRule="auto" w:before="60" w:after="60"/>
        <w:ind w:firstLine="480"/>
      </w:pPr>
      <w:r>
        <w:t xml:space="preserve">•   退役军人事务部  </w:t>
      </w:r>
    </w:p>
    <w:p>
      <w:pPr>
        <w:spacing w:line="360" w:lineRule="auto" w:before="60" w:after="60"/>
        <w:ind w:firstLine="480"/>
      </w:pPr>
      <w:r>
        <w:t xml:space="preserve">•   人民银行  </w:t>
      </w:r>
    </w:p>
    <w:p>
      <w:pPr>
        <w:spacing w:line="360" w:lineRule="auto" w:before="60" w:after="60"/>
        <w:ind w:firstLine="480"/>
      </w:pPr>
      <w:r>
        <w:t xml:space="preserve">•   审计署  </w:t>
      </w:r>
    </w:p>
    <w:p>
      <w:pPr>
        <w:spacing w:line="360" w:lineRule="auto" w:before="60" w:after="60"/>
        <w:ind w:firstLine="480"/>
      </w:pPr>
      <w:r>
        <w:t xml:space="preserve">•   国家语言文字工作委员会  </w:t>
      </w:r>
    </w:p>
    <w:p>
      <w:pPr>
        <w:spacing w:line="360" w:lineRule="auto" w:before="60" w:after="60"/>
        <w:ind w:firstLine="480"/>
      </w:pPr>
      <w:r>
        <w:t xml:space="preserve">•   国家原子能机构  </w:t>
      </w:r>
    </w:p>
    <w:p>
      <w:pPr>
        <w:spacing w:line="360" w:lineRule="auto" w:before="60" w:after="60"/>
        <w:ind w:firstLine="480"/>
      </w:pPr>
      <w:r>
        <w:t xml:space="preserve">•   国家核安全局  </w:t>
      </w:r>
    </w:p>
    <w:p>
      <w:pPr>
        <w:spacing w:line="360" w:lineRule="auto" w:before="60" w:after="60"/>
        <w:ind w:firstLine="480"/>
      </w:pPr>
      <w:r>
        <w:t xml:space="preserve">•   国务院国有资产监督管理委员会  </w:t>
      </w:r>
    </w:p>
    <w:p>
      <w:pPr>
        <w:spacing w:line="360" w:lineRule="auto" w:before="60" w:after="60"/>
        <w:ind w:firstLine="480"/>
      </w:pPr>
      <w:r>
        <w:t xml:space="preserve">•   海关总署  </w:t>
      </w:r>
    </w:p>
    <w:p>
      <w:pPr>
        <w:spacing w:line="360" w:lineRule="auto" w:before="60" w:after="60"/>
        <w:ind w:firstLine="480"/>
      </w:pPr>
      <w:r>
        <w:t xml:space="preserve">•   国家税务总局  </w:t>
      </w:r>
    </w:p>
    <w:p>
      <w:pPr>
        <w:spacing w:line="360" w:lineRule="auto" w:before="60" w:after="60"/>
        <w:ind w:firstLine="480"/>
      </w:pPr>
      <w:r>
        <w:t xml:space="preserve">•   国家市场监督管理总局  </w:t>
      </w:r>
    </w:p>
    <w:p>
      <w:pPr>
        <w:spacing w:line="360" w:lineRule="auto" w:before="60" w:after="60"/>
        <w:ind w:firstLine="480"/>
      </w:pPr>
      <w:r>
        <w:t xml:space="preserve">•   国家广播电视总局  </w:t>
      </w:r>
    </w:p>
    <w:p>
      <w:pPr>
        <w:spacing w:line="360" w:lineRule="auto" w:before="60" w:after="60"/>
        <w:ind w:firstLine="480"/>
      </w:pPr>
      <w:r>
        <w:t xml:space="preserve">•   国家体育总局  </w:t>
      </w:r>
    </w:p>
    <w:p>
      <w:pPr>
        <w:spacing w:line="360" w:lineRule="auto" w:before="60" w:after="60"/>
        <w:ind w:firstLine="480"/>
      </w:pPr>
      <w:r>
        <w:t xml:space="preserve">•   国家统计局  </w:t>
      </w:r>
    </w:p>
    <w:p>
      <w:pPr>
        <w:spacing w:line="360" w:lineRule="auto" w:before="60" w:after="60"/>
        <w:ind w:firstLine="480"/>
      </w:pPr>
      <w:r>
        <w:t xml:space="preserve">•   北京  </w:t>
      </w:r>
    </w:p>
    <w:p>
      <w:pPr>
        <w:spacing w:line="360" w:lineRule="auto" w:before="60" w:after="60"/>
        <w:ind w:firstLine="480"/>
      </w:pPr>
      <w:r>
        <w:t xml:space="preserve">•   天津  </w:t>
      </w:r>
    </w:p>
    <w:p>
      <w:pPr>
        <w:spacing w:line="360" w:lineRule="auto" w:before="60" w:after="60"/>
        <w:ind w:firstLine="480"/>
      </w:pPr>
      <w:r>
        <w:t xml:space="preserve">•   河北  </w:t>
      </w:r>
    </w:p>
    <w:p>
      <w:pPr>
        <w:spacing w:line="360" w:lineRule="auto" w:before="60" w:after="60"/>
        <w:ind w:firstLine="480"/>
      </w:pPr>
      <w:r>
        <w:t xml:space="preserve">•   山西  </w:t>
      </w:r>
    </w:p>
    <w:p>
      <w:pPr>
        <w:spacing w:line="360" w:lineRule="auto" w:before="60" w:after="60"/>
        <w:ind w:firstLine="480"/>
      </w:pPr>
      <w:r>
        <w:t xml:space="preserve">•   辽宁  </w:t>
      </w:r>
    </w:p>
    <w:p>
      <w:pPr>
        <w:spacing w:line="360" w:lineRule="auto" w:before="60" w:after="60"/>
        <w:ind w:firstLine="480"/>
      </w:pPr>
      <w:r>
        <w:t xml:space="preserve">•   内蒙古  </w:t>
      </w:r>
    </w:p>
    <w:p>
      <w:pPr>
        <w:spacing w:line="360" w:lineRule="auto" w:before="60" w:after="60"/>
        <w:ind w:firstLine="480"/>
      </w:pPr>
      <w:r>
        <w:t xml:space="preserve">•   吉林  </w:t>
      </w:r>
    </w:p>
    <w:p>
      <w:pPr>
        <w:spacing w:line="360" w:lineRule="auto" w:before="60" w:after="60"/>
        <w:ind w:firstLine="480"/>
      </w:pPr>
      <w:r>
        <w:t xml:space="preserve">•   黑龙江  </w:t>
      </w:r>
    </w:p>
    <w:p>
      <w:pPr>
        <w:spacing w:line="360" w:lineRule="auto" w:before="60" w:after="60"/>
        <w:ind w:firstLine="480"/>
      </w:pPr>
      <w:r>
        <w:t xml:space="preserve">•   上海  </w:t>
      </w:r>
    </w:p>
    <w:p>
      <w:pPr>
        <w:spacing w:line="360" w:lineRule="auto" w:before="60" w:after="60"/>
        <w:ind w:firstLine="480"/>
      </w:pPr>
      <w:r>
        <w:t xml:space="preserve">•   江苏  </w:t>
      </w:r>
    </w:p>
    <w:p>
      <w:pPr>
        <w:spacing w:line="360" w:lineRule="auto" w:before="60" w:after="60"/>
        <w:ind w:firstLine="480"/>
      </w:pPr>
      <w:r>
        <w:t xml:space="preserve">•   浙江  </w:t>
      </w:r>
    </w:p>
    <w:p>
      <w:pPr>
        <w:spacing w:line="360" w:lineRule="auto" w:before="60" w:after="60"/>
        <w:ind w:firstLine="480"/>
      </w:pPr>
      <w:r>
        <w:t xml:space="preserve">•   安徽  </w:t>
      </w:r>
    </w:p>
    <w:p>
      <w:pPr>
        <w:spacing w:line="360" w:lineRule="auto" w:before="60" w:after="60"/>
        <w:ind w:firstLine="480"/>
      </w:pPr>
      <w:r>
        <w:t xml:space="preserve">•   福建  </w:t>
      </w:r>
    </w:p>
    <w:p>
      <w:pPr>
        <w:spacing w:line="360" w:lineRule="auto" w:before="60" w:after="60"/>
        <w:ind w:firstLine="480"/>
      </w:pPr>
      <w:r>
        <w:t xml:space="preserve">•   江西  </w:t>
      </w:r>
    </w:p>
    <w:p>
      <w:pPr>
        <w:spacing w:line="360" w:lineRule="auto" w:before="60" w:after="60"/>
        <w:ind w:firstLine="480"/>
      </w:pPr>
      <w:r>
        <w:t xml:space="preserve">•   山东  </w:t>
      </w:r>
    </w:p>
    <w:p>
      <w:pPr>
        <w:spacing w:line="360" w:lineRule="auto" w:before="60" w:after="60"/>
        <w:ind w:firstLine="480"/>
      </w:pPr>
      <w:r>
        <w:t xml:space="preserve">•   河南  </w:t>
      </w:r>
    </w:p>
    <w:p>
      <w:pPr>
        <w:spacing w:line="360" w:lineRule="auto" w:before="60" w:after="60"/>
        <w:ind w:firstLine="480"/>
      </w:pPr>
      <w:r>
        <w:t xml:space="preserve">•   湖北  </w:t>
      </w:r>
    </w:p>
    <w:p>
      <w:pPr>
        <w:spacing w:line="360" w:lineRule="auto" w:before="60" w:after="60"/>
        <w:ind w:firstLine="480"/>
      </w:pPr>
      <w:r>
        <w:t xml:space="preserve">•   湖南  </w:t>
      </w:r>
    </w:p>
    <w:p>
      <w:pPr>
        <w:spacing w:line="360" w:lineRule="auto" w:before="60" w:after="60"/>
        <w:ind w:firstLine="480"/>
      </w:pPr>
      <w:r>
        <w:t xml:space="preserve">•   广东  </w:t>
      </w:r>
    </w:p>
    <w:p>
      <w:pPr>
        <w:spacing w:line="360" w:lineRule="auto" w:before="60" w:after="60"/>
        <w:ind w:firstLine="480"/>
      </w:pPr>
      <w:r>
        <w:t xml:space="preserve">•   广西  </w:t>
      </w:r>
    </w:p>
    <w:p>
      <w:pPr>
        <w:spacing w:line="360" w:lineRule="auto" w:before="60" w:after="60"/>
        <w:ind w:firstLine="480"/>
      </w:pPr>
      <w:r>
        <w:t xml:space="preserve">•   海南  </w:t>
      </w:r>
    </w:p>
    <w:p>
      <w:pPr>
        <w:spacing w:line="360" w:lineRule="auto" w:before="60" w:after="60"/>
        <w:ind w:firstLine="480"/>
      </w:pPr>
      <w:r>
        <w:t xml:space="preserve">•   重庆  </w:t>
      </w:r>
    </w:p>
    <w:p>
      <w:pPr>
        <w:spacing w:line="360" w:lineRule="auto" w:before="60" w:after="60"/>
        <w:ind w:firstLine="480"/>
      </w:pPr>
      <w:r>
        <w:t xml:space="preserve">•   四川  </w:t>
      </w:r>
    </w:p>
    <w:p>
      <w:pPr>
        <w:spacing w:line="360" w:lineRule="auto" w:before="60" w:after="60"/>
        <w:ind w:firstLine="480"/>
      </w:pPr>
      <w:r>
        <w:t xml:space="preserve">•   贵州  </w:t>
      </w:r>
    </w:p>
    <w:p>
      <w:pPr>
        <w:spacing w:line="360" w:lineRule="auto" w:before="60" w:after="60"/>
        <w:ind w:firstLine="480"/>
      </w:pPr>
      <w:r>
        <w:t xml:space="preserve">•   云南  </w:t>
      </w:r>
    </w:p>
    <w:p>
      <w:pPr>
        <w:spacing w:line="360" w:lineRule="auto" w:before="60" w:after="60"/>
        <w:ind w:firstLine="480"/>
      </w:pPr>
      <w:r>
        <w:t xml:space="preserve">•   西藏  </w:t>
      </w:r>
    </w:p>
    <w:p>
      <w:pPr>
        <w:spacing w:line="360" w:lineRule="auto" w:before="60" w:after="60"/>
        <w:ind w:firstLine="480"/>
      </w:pPr>
      <w:r>
        <w:t xml:space="preserve">•   陕西  </w:t>
      </w:r>
    </w:p>
    <w:p>
      <w:pPr>
        <w:spacing w:line="360" w:lineRule="auto" w:before="60" w:after="60"/>
        <w:ind w:firstLine="480"/>
      </w:pPr>
      <w:r>
        <w:t xml:space="preserve">•   甘肃  </w:t>
      </w:r>
    </w:p>
    <w:p>
      <w:pPr>
        <w:spacing w:line="360" w:lineRule="auto" w:before="60" w:after="60"/>
        <w:ind w:firstLine="480"/>
      </w:pPr>
      <w:r>
        <w:t xml:space="preserve">•   青海  </w:t>
      </w:r>
    </w:p>
    <w:p>
      <w:pPr>
        <w:spacing w:line="360" w:lineRule="auto" w:before="60" w:after="60"/>
        <w:ind w:firstLine="480"/>
      </w:pPr>
      <w:r>
        <w:t xml:space="preserve">•   宁夏  </w:t>
      </w:r>
    </w:p>
    <w:p>
      <w:pPr>
        <w:spacing w:line="360" w:lineRule="auto" w:before="60" w:after="60"/>
        <w:ind w:firstLine="480"/>
      </w:pPr>
      <w:r>
        <w:t xml:space="preserve">•   新疆  </w:t>
      </w:r>
    </w:p>
    <w:p>
      <w:pPr>
        <w:spacing w:line="360" w:lineRule="auto" w:before="60" w:after="60"/>
        <w:ind w:firstLine="480"/>
      </w:pPr>
      <w:r>
        <w:t xml:space="preserve">•   香港  </w:t>
      </w:r>
    </w:p>
    <w:p>
      <w:pPr>
        <w:spacing w:line="360" w:lineRule="auto" w:before="60" w:after="60"/>
        <w:ind w:firstLine="480"/>
      </w:pPr>
      <w:r>
        <w:t xml:space="preserve">•   澳门  </w:t>
      </w:r>
    </w:p>
    <w:p>
      <w:pPr>
        <w:spacing w:line="360" w:lineRule="auto" w:before="60" w:after="60"/>
        <w:ind w:firstLine="480"/>
      </w:pPr>
      <w:r>
        <w:t xml:space="preserve">•   台湾  </w:t>
      </w:r>
    </w:p>
    <w:p>
      <w:pPr>
        <w:spacing w:line="360" w:lineRule="auto" w:before="60" w:after="60"/>
        <w:ind w:firstLine="480"/>
      </w:pPr>
      <w:r>
        <w:t xml:space="preserve">•   新疆生产建设兵团  </w:t>
      </w:r>
    </w:p>
    <w:p>
      <w:pPr>
        <w:spacing w:line="360" w:lineRule="auto" w:before="60" w:after="60"/>
        <w:ind w:firstLine="480"/>
      </w:pPr>
      <w:r>
        <w:t xml:space="preserve">•   市发展改革委  </w:t>
      </w:r>
    </w:p>
    <w:p>
      <w:pPr>
        <w:spacing w:line="360" w:lineRule="auto" w:before="60" w:after="60"/>
        <w:ind w:firstLine="480"/>
      </w:pPr>
      <w:r>
        <w:t xml:space="preserve">•   市教委  </w:t>
      </w:r>
    </w:p>
    <w:p>
      <w:pPr>
        <w:spacing w:line="360" w:lineRule="auto" w:before="60" w:after="60"/>
        <w:ind w:firstLine="480"/>
      </w:pPr>
      <w:r>
        <w:t xml:space="preserve">•   市科技局  </w:t>
      </w:r>
    </w:p>
    <w:p>
      <w:pPr>
        <w:spacing w:line="360" w:lineRule="auto" w:before="60" w:after="60"/>
        <w:ind w:firstLine="480"/>
      </w:pPr>
      <w:r>
        <w:t xml:space="preserve">•   市经济信息委  </w:t>
      </w:r>
    </w:p>
    <w:p>
      <w:pPr>
        <w:spacing w:line="360" w:lineRule="auto" w:before="60" w:after="60"/>
        <w:ind w:firstLine="480"/>
      </w:pPr>
      <w:r>
        <w:t xml:space="preserve">•   市民族宗教委  </w:t>
      </w:r>
    </w:p>
    <w:p>
      <w:pPr>
        <w:spacing w:line="360" w:lineRule="auto" w:before="60" w:after="60"/>
        <w:ind w:firstLine="480"/>
      </w:pPr>
      <w:r>
        <w:t xml:space="preserve">•   市公安局  </w:t>
      </w:r>
    </w:p>
    <w:p>
      <w:pPr>
        <w:spacing w:line="360" w:lineRule="auto" w:before="60" w:after="60"/>
        <w:ind w:firstLine="480"/>
      </w:pPr>
      <w:r>
        <w:t xml:space="preserve">•   市民政局  </w:t>
      </w:r>
    </w:p>
    <w:p>
      <w:pPr>
        <w:spacing w:line="360" w:lineRule="auto" w:before="60" w:after="60"/>
        <w:ind w:firstLine="480"/>
      </w:pPr>
      <w:r>
        <w:t xml:space="preserve">•   市司法局  </w:t>
      </w:r>
    </w:p>
    <w:p>
      <w:pPr>
        <w:spacing w:line="360" w:lineRule="auto" w:before="60" w:after="60"/>
        <w:ind w:firstLine="480"/>
      </w:pPr>
      <w:r>
        <w:t xml:space="preserve">•   市财政局  </w:t>
      </w:r>
    </w:p>
    <w:p>
      <w:pPr>
        <w:spacing w:line="360" w:lineRule="auto" w:before="60" w:after="60"/>
        <w:ind w:firstLine="480"/>
      </w:pPr>
      <w:r>
        <w:t xml:space="preserve">•   市人力社保局  </w:t>
      </w:r>
    </w:p>
    <w:p>
      <w:pPr>
        <w:spacing w:line="360" w:lineRule="auto" w:before="60" w:after="60"/>
        <w:ind w:firstLine="480"/>
      </w:pPr>
      <w:r>
        <w:t xml:space="preserve">•   市规划自然资源局  </w:t>
      </w:r>
    </w:p>
    <w:p>
      <w:pPr>
        <w:spacing w:line="360" w:lineRule="auto" w:before="60" w:after="60"/>
        <w:ind w:firstLine="480"/>
      </w:pPr>
      <w:r>
        <w:t xml:space="preserve">•   市生态环境局  </w:t>
      </w:r>
    </w:p>
    <w:p>
      <w:pPr>
        <w:spacing w:line="360" w:lineRule="auto" w:before="60" w:after="60"/>
        <w:ind w:firstLine="480"/>
      </w:pPr>
      <w:r>
        <w:t xml:space="preserve">•   市住房城乡建委  </w:t>
      </w:r>
    </w:p>
    <w:p>
      <w:pPr>
        <w:spacing w:line="360" w:lineRule="auto" w:before="60" w:after="60"/>
        <w:ind w:firstLine="480"/>
      </w:pPr>
      <w:r>
        <w:t xml:space="preserve">•   市城市管理局  </w:t>
      </w:r>
    </w:p>
    <w:p>
      <w:pPr>
        <w:spacing w:line="360" w:lineRule="auto" w:before="60" w:after="60"/>
        <w:ind w:firstLine="480"/>
      </w:pPr>
      <w:r>
        <w:t xml:space="preserve">•   市交通运输委  </w:t>
      </w:r>
    </w:p>
    <w:p>
      <w:pPr>
        <w:spacing w:line="360" w:lineRule="auto" w:before="60" w:after="60"/>
        <w:ind w:firstLine="480"/>
      </w:pPr>
      <w:r>
        <w:t xml:space="preserve">•   市水利局  </w:t>
      </w:r>
    </w:p>
    <w:p>
      <w:pPr>
        <w:spacing w:line="360" w:lineRule="auto" w:before="60" w:after="60"/>
        <w:ind w:firstLine="480"/>
      </w:pPr>
      <w:r>
        <w:t xml:space="preserve">•   市农业农村委  </w:t>
      </w:r>
    </w:p>
    <w:p>
      <w:pPr>
        <w:spacing w:line="360" w:lineRule="auto" w:before="60" w:after="60"/>
        <w:ind w:firstLine="480"/>
      </w:pPr>
      <w:r>
        <w:t xml:space="preserve">•   市商务委  </w:t>
      </w:r>
    </w:p>
    <w:p>
      <w:pPr>
        <w:spacing w:line="360" w:lineRule="auto" w:before="60" w:after="60"/>
        <w:ind w:firstLine="480"/>
      </w:pPr>
      <w:r>
        <w:t xml:space="preserve">•   市文化旅游委  </w:t>
      </w:r>
    </w:p>
    <w:p>
      <w:pPr>
        <w:spacing w:line="360" w:lineRule="auto" w:before="60" w:after="60"/>
        <w:ind w:firstLine="480"/>
      </w:pPr>
      <w:r>
        <w:t xml:space="preserve">•   市卫生健康委  </w:t>
      </w:r>
    </w:p>
    <w:p>
      <w:pPr>
        <w:spacing w:line="360" w:lineRule="auto" w:before="60" w:after="60"/>
        <w:ind w:firstLine="480"/>
      </w:pPr>
      <w:r>
        <w:t xml:space="preserve">•   市应急局  </w:t>
      </w:r>
    </w:p>
    <w:p>
      <w:pPr>
        <w:spacing w:line="360" w:lineRule="auto" w:before="60" w:after="60"/>
        <w:ind w:firstLine="480"/>
      </w:pPr>
      <w:r>
        <w:t xml:space="preserve">•   市审计局  </w:t>
      </w:r>
    </w:p>
    <w:p>
      <w:pPr>
        <w:spacing w:line="360" w:lineRule="auto" w:before="60" w:after="60"/>
        <w:ind w:firstLine="480"/>
      </w:pPr>
      <w:r>
        <w:t xml:space="preserve">•   市政府外办  </w:t>
      </w:r>
    </w:p>
    <w:p>
      <w:pPr>
        <w:spacing w:line="360" w:lineRule="auto" w:before="60" w:after="60"/>
        <w:ind w:firstLine="480"/>
      </w:pPr>
      <w:r>
        <w:t xml:space="preserve">•   市国资委  </w:t>
      </w:r>
    </w:p>
    <w:p>
      <w:pPr>
        <w:spacing w:line="360" w:lineRule="auto" w:before="60" w:after="60"/>
        <w:ind w:firstLine="480"/>
      </w:pPr>
      <w:r>
        <w:t xml:space="preserve">•   市市场监管局  </w:t>
      </w:r>
    </w:p>
    <w:p>
      <w:pPr>
        <w:spacing w:line="360" w:lineRule="auto" w:before="60" w:after="60"/>
        <w:ind w:firstLine="480"/>
      </w:pPr>
      <w:r>
        <w:t xml:space="preserve">•   市体育局  </w:t>
      </w:r>
    </w:p>
    <w:p>
      <w:pPr>
        <w:spacing w:line="360" w:lineRule="auto" w:before="60" w:after="60"/>
        <w:ind w:firstLine="480"/>
      </w:pPr>
      <w:r>
        <w:t xml:space="preserve">•   市统计局  </w:t>
      </w:r>
    </w:p>
    <w:p>
      <w:pPr>
        <w:spacing w:line="360" w:lineRule="auto" w:before="60" w:after="60"/>
        <w:ind w:firstLine="480"/>
      </w:pPr>
      <w:r>
        <w:t xml:space="preserve">•   市机关事务局  </w:t>
      </w:r>
    </w:p>
    <w:p>
      <w:pPr>
        <w:spacing w:line="360" w:lineRule="auto" w:before="60" w:after="60"/>
        <w:ind w:firstLine="480"/>
      </w:pPr>
      <w:r>
        <w:t xml:space="preserve">•   市金融监管局  </w:t>
      </w:r>
    </w:p>
    <w:p>
      <w:pPr>
        <w:spacing w:line="360" w:lineRule="auto" w:before="60" w:after="60"/>
        <w:ind w:firstLine="480"/>
      </w:pPr>
      <w:r>
        <w:t xml:space="preserve">•   市信访办  </w:t>
      </w:r>
    </w:p>
    <w:p>
      <w:pPr>
        <w:spacing w:line="360" w:lineRule="auto" w:before="60" w:after="60"/>
        <w:ind w:firstLine="480"/>
      </w:pPr>
      <w:r>
        <w:t xml:space="preserve">•   市人民防空办  </w:t>
      </w:r>
    </w:p>
    <w:p>
      <w:pPr>
        <w:spacing w:line="360" w:lineRule="auto" w:before="60" w:after="60"/>
        <w:ind w:firstLine="480"/>
      </w:pPr>
      <w:r>
        <w:t xml:space="preserve">•   市公共资源交易监管局  </w:t>
      </w:r>
    </w:p>
    <w:p>
      <w:pPr>
        <w:spacing w:line="360" w:lineRule="auto" w:before="60" w:after="60"/>
        <w:ind w:firstLine="480"/>
      </w:pPr>
      <w:r>
        <w:t xml:space="preserve">•   市林业局  </w:t>
      </w:r>
    </w:p>
    <w:p>
      <w:pPr>
        <w:spacing w:line="360" w:lineRule="auto" w:before="60" w:after="60"/>
        <w:ind w:firstLine="480"/>
      </w:pPr>
      <w:r>
        <w:t xml:space="preserve">•   市药监局  </w:t>
      </w:r>
    </w:p>
    <w:p>
      <w:pPr>
        <w:spacing w:line="360" w:lineRule="auto" w:before="60" w:after="60"/>
        <w:ind w:firstLine="480"/>
      </w:pPr>
      <w:r>
        <w:t xml:space="preserve">•   市知识产权局  </w:t>
      </w:r>
    </w:p>
    <w:p>
      <w:pPr>
        <w:spacing w:line="360" w:lineRule="auto" w:before="60" w:after="60"/>
        <w:ind w:firstLine="480"/>
      </w:pPr>
      <w:r>
        <w:t xml:space="preserve">•   两江新区  </w:t>
      </w:r>
    </w:p>
    <w:p>
      <w:pPr>
        <w:spacing w:line="360" w:lineRule="auto" w:before="60" w:after="60"/>
        <w:ind w:firstLine="480"/>
      </w:pPr>
      <w:r>
        <w:t xml:space="preserve">•   高新区管委会  </w:t>
      </w:r>
    </w:p>
    <w:p>
      <w:pPr>
        <w:spacing w:line="360" w:lineRule="auto" w:before="60" w:after="60"/>
        <w:ind w:firstLine="480"/>
      </w:pPr>
      <w:r>
        <w:t xml:space="preserve">•   重庆经开区管委会  </w:t>
      </w:r>
    </w:p>
    <w:p>
      <w:pPr>
        <w:spacing w:line="360" w:lineRule="auto" w:before="60" w:after="60"/>
        <w:ind w:firstLine="480"/>
      </w:pPr>
      <w:r>
        <w:t xml:space="preserve">•   市供销合作社  </w:t>
      </w:r>
    </w:p>
    <w:p>
      <w:pPr>
        <w:spacing w:line="360" w:lineRule="auto" w:before="60" w:after="60"/>
        <w:ind w:firstLine="480"/>
      </w:pPr>
      <w:r>
        <w:t xml:space="preserve">•   两江新区  </w:t>
      </w:r>
    </w:p>
    <w:p>
      <w:pPr>
        <w:spacing w:line="360" w:lineRule="auto" w:before="60" w:after="60"/>
        <w:ind w:firstLine="480"/>
      </w:pPr>
      <w:r>
        <w:t xml:space="preserve">•   万州区  </w:t>
      </w:r>
    </w:p>
    <w:p>
      <w:pPr>
        <w:spacing w:line="360" w:lineRule="auto" w:before="60" w:after="60"/>
        <w:ind w:firstLine="480"/>
      </w:pPr>
      <w:r>
        <w:t xml:space="preserve">•   黔江区  </w:t>
      </w:r>
    </w:p>
    <w:p>
      <w:pPr>
        <w:spacing w:line="360" w:lineRule="auto" w:before="60" w:after="60"/>
        <w:ind w:firstLine="480"/>
      </w:pPr>
      <w:r>
        <w:t xml:space="preserve">•   涪陵区  </w:t>
      </w:r>
    </w:p>
    <w:p>
      <w:pPr>
        <w:spacing w:line="360" w:lineRule="auto" w:before="60" w:after="60"/>
        <w:ind w:firstLine="480"/>
      </w:pPr>
      <w:r>
        <w:t xml:space="preserve">•   渝中区  </w:t>
      </w:r>
    </w:p>
    <w:p>
      <w:pPr>
        <w:spacing w:line="360" w:lineRule="auto" w:before="60" w:after="60"/>
        <w:ind w:firstLine="480"/>
      </w:pPr>
      <w:r>
        <w:t xml:space="preserve">•   大渡口区  </w:t>
      </w:r>
    </w:p>
    <w:p>
      <w:pPr>
        <w:spacing w:line="360" w:lineRule="auto" w:before="60" w:after="60"/>
        <w:ind w:firstLine="480"/>
      </w:pPr>
      <w:r>
        <w:t xml:space="preserve">•   沙坪坝区  </w:t>
      </w:r>
    </w:p>
    <w:p>
      <w:pPr>
        <w:spacing w:line="360" w:lineRule="auto" w:before="60" w:after="60"/>
        <w:ind w:firstLine="480"/>
      </w:pPr>
      <w:r>
        <w:t xml:space="preserve">•   九龙坡区  </w:t>
      </w:r>
    </w:p>
    <w:p>
      <w:pPr>
        <w:spacing w:line="360" w:lineRule="auto" w:before="60" w:after="60"/>
        <w:ind w:firstLine="480"/>
      </w:pPr>
      <w:r>
        <w:t xml:space="preserve">•   南岸区  </w:t>
      </w:r>
    </w:p>
    <w:p>
      <w:pPr>
        <w:spacing w:line="360" w:lineRule="auto" w:before="60" w:after="60"/>
        <w:ind w:firstLine="480"/>
      </w:pPr>
      <w:r>
        <w:t xml:space="preserve">•   北碚区  </w:t>
      </w:r>
    </w:p>
    <w:p>
      <w:pPr>
        <w:spacing w:line="360" w:lineRule="auto" w:before="60" w:after="60"/>
        <w:ind w:firstLine="480"/>
      </w:pPr>
      <w:r>
        <w:t xml:space="preserve">•   巴南区  </w:t>
      </w:r>
    </w:p>
    <w:p>
      <w:pPr>
        <w:spacing w:line="360" w:lineRule="auto" w:before="60" w:after="60"/>
        <w:ind w:firstLine="480"/>
      </w:pPr>
      <w:r>
        <w:t xml:space="preserve">•   长寿区  </w:t>
      </w:r>
    </w:p>
    <w:p>
      <w:pPr>
        <w:spacing w:line="360" w:lineRule="auto" w:before="60" w:after="60"/>
        <w:ind w:firstLine="480"/>
      </w:pPr>
      <w:r>
        <w:t xml:space="preserve">•   江津区  </w:t>
      </w:r>
    </w:p>
    <w:p>
      <w:pPr>
        <w:spacing w:line="360" w:lineRule="auto" w:before="60" w:after="60"/>
        <w:ind w:firstLine="480"/>
      </w:pPr>
      <w:r>
        <w:t xml:space="preserve">•   合川区  </w:t>
      </w:r>
    </w:p>
    <w:p>
      <w:pPr>
        <w:spacing w:line="360" w:lineRule="auto" w:before="60" w:after="60"/>
        <w:ind w:firstLine="480"/>
      </w:pPr>
      <w:r>
        <w:t xml:space="preserve">•   永川区  </w:t>
      </w:r>
    </w:p>
    <w:p>
      <w:pPr>
        <w:spacing w:line="360" w:lineRule="auto" w:before="60" w:after="60"/>
        <w:ind w:firstLine="480"/>
      </w:pPr>
      <w:r>
        <w:t xml:space="preserve">•   南川区  </w:t>
      </w:r>
    </w:p>
    <w:p>
      <w:pPr>
        <w:spacing w:line="360" w:lineRule="auto" w:before="60" w:after="60"/>
        <w:ind w:firstLine="480"/>
      </w:pPr>
      <w:r>
        <w:t xml:space="preserve">•   綦江区  </w:t>
      </w:r>
    </w:p>
    <w:p>
      <w:pPr>
        <w:spacing w:line="360" w:lineRule="auto" w:before="60" w:after="60"/>
        <w:ind w:firstLine="480"/>
      </w:pPr>
      <w:r>
        <w:t xml:space="preserve">•   大足区  </w:t>
      </w:r>
    </w:p>
    <w:p>
      <w:pPr>
        <w:spacing w:line="360" w:lineRule="auto" w:before="60" w:after="60"/>
        <w:ind w:firstLine="480"/>
      </w:pPr>
      <w:r>
        <w:t xml:space="preserve">•   铜梁区  </w:t>
      </w:r>
    </w:p>
    <w:p>
      <w:pPr>
        <w:spacing w:line="360" w:lineRule="auto" w:before="60" w:after="60"/>
        <w:ind w:firstLine="480"/>
      </w:pPr>
      <w:r>
        <w:t xml:space="preserve">•   璧山区  </w:t>
      </w:r>
    </w:p>
    <w:p>
      <w:pPr>
        <w:spacing w:line="360" w:lineRule="auto" w:before="60" w:after="60"/>
        <w:ind w:firstLine="480"/>
      </w:pPr>
      <w:r>
        <w:t xml:space="preserve">•   潼南区  </w:t>
      </w:r>
    </w:p>
    <w:p>
      <w:pPr>
        <w:spacing w:line="360" w:lineRule="auto" w:before="60" w:after="60"/>
        <w:ind w:firstLine="480"/>
      </w:pPr>
      <w:r>
        <w:t xml:space="preserve">•   荣昌区  </w:t>
      </w:r>
    </w:p>
    <w:p>
      <w:pPr>
        <w:spacing w:line="360" w:lineRule="auto" w:before="60" w:after="60"/>
        <w:ind w:firstLine="480"/>
      </w:pPr>
      <w:r>
        <w:t xml:space="preserve">•   开州区  </w:t>
      </w:r>
    </w:p>
    <w:p>
      <w:pPr>
        <w:spacing w:line="360" w:lineRule="auto" w:before="60" w:after="60"/>
        <w:ind w:firstLine="480"/>
      </w:pPr>
      <w:r>
        <w:t xml:space="preserve">•   梁平区  </w:t>
      </w:r>
    </w:p>
    <w:p>
      <w:pPr>
        <w:spacing w:line="360" w:lineRule="auto" w:before="60" w:after="60"/>
        <w:ind w:firstLine="480"/>
      </w:pPr>
      <w:r>
        <w:t xml:space="preserve">•   武隆区  </w:t>
      </w:r>
    </w:p>
    <w:p>
      <w:pPr>
        <w:spacing w:line="360" w:lineRule="auto" w:before="60" w:after="60"/>
        <w:ind w:firstLine="480"/>
      </w:pPr>
      <w:r>
        <w:t xml:space="preserve">•   城口县  </w:t>
      </w:r>
    </w:p>
    <w:p>
      <w:pPr>
        <w:spacing w:line="360" w:lineRule="auto" w:before="60" w:after="60"/>
        <w:ind w:firstLine="480"/>
      </w:pPr>
      <w:r>
        <w:t xml:space="preserve">•   丰都县  </w:t>
      </w:r>
    </w:p>
    <w:p>
      <w:pPr>
        <w:spacing w:line="360" w:lineRule="auto" w:before="60" w:after="60"/>
        <w:ind w:firstLine="480"/>
      </w:pPr>
      <w:r>
        <w:t xml:space="preserve">•   忠县  </w:t>
      </w:r>
    </w:p>
    <w:p>
      <w:pPr>
        <w:spacing w:line="360" w:lineRule="auto" w:before="60" w:after="60"/>
        <w:ind w:firstLine="480"/>
      </w:pPr>
      <w:r>
        <w:t xml:space="preserve">•   垫江县  </w:t>
      </w:r>
    </w:p>
    <w:p>
      <w:pPr>
        <w:spacing w:line="360" w:lineRule="auto" w:before="60" w:after="60"/>
        <w:ind w:firstLine="480"/>
      </w:pPr>
      <w:r>
        <w:t xml:space="preserve">•   云阳县  </w:t>
      </w:r>
    </w:p>
    <w:p>
      <w:pPr>
        <w:spacing w:line="360" w:lineRule="auto" w:before="60" w:after="60"/>
        <w:ind w:firstLine="480"/>
      </w:pPr>
      <w:r>
        <w:t xml:space="preserve">•   奉节县  </w:t>
      </w:r>
    </w:p>
    <w:p>
      <w:pPr>
        <w:spacing w:line="360" w:lineRule="auto" w:before="60" w:after="60"/>
        <w:ind w:firstLine="480"/>
      </w:pPr>
      <w:r>
        <w:t xml:space="preserve">•   巫山县  </w:t>
      </w:r>
    </w:p>
    <w:p>
      <w:pPr>
        <w:spacing w:line="360" w:lineRule="auto" w:before="60" w:after="60"/>
        <w:ind w:firstLine="480"/>
      </w:pPr>
      <w:r>
        <w:t xml:space="preserve">•   巫溪县  </w:t>
      </w:r>
    </w:p>
    <w:p>
      <w:pPr>
        <w:spacing w:line="360" w:lineRule="auto" w:before="60" w:after="60"/>
        <w:ind w:firstLine="480"/>
      </w:pPr>
      <w:r>
        <w:t xml:space="preserve">•   石柱县  </w:t>
      </w:r>
    </w:p>
    <w:p>
      <w:pPr>
        <w:spacing w:line="360" w:lineRule="auto" w:before="60" w:after="60"/>
        <w:ind w:firstLine="480"/>
      </w:pPr>
      <w:r>
        <w:t xml:space="preserve">•   秀山县  </w:t>
      </w:r>
    </w:p>
    <w:p>
      <w:pPr>
        <w:spacing w:line="360" w:lineRule="auto" w:before="60" w:after="60"/>
        <w:ind w:firstLine="480"/>
      </w:pPr>
      <w:r>
        <w:t xml:space="preserve">•   酉阳县  </w:t>
      </w:r>
    </w:p>
    <w:p>
      <w:pPr>
        <w:spacing w:line="360" w:lineRule="auto" w:before="60" w:after="60"/>
        <w:ind w:firstLine="480"/>
      </w:pPr>
      <w:r>
        <w:t xml:space="preserve">•   彭水县  </w:t>
      </w:r>
    </w:p>
    <w:p>
      <w:pPr>
        <w:spacing w:line="360" w:lineRule="auto" w:before="60" w:after="60"/>
        <w:ind w:firstLine="480"/>
      </w:pPr>
      <w:r>
        <w:t xml:space="preserve">•   市纪委监委机关  </w:t>
      </w:r>
    </w:p>
    <w:p>
      <w:pPr>
        <w:spacing w:line="360" w:lineRule="auto" w:before="60" w:after="60"/>
        <w:ind w:firstLine="480"/>
      </w:pPr>
      <w:r>
        <w:t xml:space="preserve">•   市委组织部  </w:t>
      </w:r>
    </w:p>
    <w:p>
      <w:pPr>
        <w:spacing w:line="360" w:lineRule="auto" w:before="60" w:after="60"/>
        <w:ind w:firstLine="480"/>
      </w:pPr>
      <w:r>
        <w:t xml:space="preserve">•   市委宣传部  </w:t>
      </w:r>
    </w:p>
    <w:p>
      <w:pPr>
        <w:spacing w:line="360" w:lineRule="auto" w:before="60" w:after="60"/>
        <w:ind w:firstLine="480"/>
      </w:pPr>
      <w:r>
        <w:t xml:space="preserve">•   市委统战部  </w:t>
      </w:r>
    </w:p>
    <w:p>
      <w:pPr>
        <w:spacing w:line="360" w:lineRule="auto" w:before="60" w:after="60"/>
        <w:ind w:firstLine="480"/>
      </w:pPr>
      <w:r>
        <w:t xml:space="preserve">•   市委政法委  </w:t>
      </w:r>
    </w:p>
    <w:p>
      <w:pPr>
        <w:spacing w:line="360" w:lineRule="auto" w:before="60" w:after="60"/>
        <w:ind w:firstLine="480"/>
      </w:pPr>
      <w:r>
        <w:t xml:space="preserve">•   市委直属机关工委  </w:t>
      </w:r>
    </w:p>
    <w:p>
      <w:pPr>
        <w:spacing w:line="360" w:lineRule="auto" w:before="60" w:after="60"/>
        <w:ind w:firstLine="480"/>
      </w:pPr>
      <w:r>
        <w:t xml:space="preserve">•   市人大常委会  </w:t>
      </w:r>
    </w:p>
    <w:p>
      <w:pPr>
        <w:spacing w:line="360" w:lineRule="auto" w:before="60" w:after="60"/>
        <w:ind w:firstLine="480"/>
      </w:pPr>
      <w:r>
        <w:t xml:space="preserve">•   市政协  </w:t>
      </w:r>
    </w:p>
    <w:p>
      <w:pPr>
        <w:spacing w:line="360" w:lineRule="auto" w:before="60" w:after="60"/>
        <w:ind w:firstLine="480"/>
      </w:pPr>
      <w:r>
        <w:t xml:space="preserve">•   市检察院  </w:t>
      </w:r>
    </w:p>
    <w:p>
      <w:pPr>
        <w:spacing w:line="360" w:lineRule="auto" w:before="60" w:after="60"/>
        <w:ind w:firstLine="480"/>
      </w:pPr>
      <w:r>
        <w:t xml:space="preserve">•   民盟市委会  </w:t>
      </w:r>
    </w:p>
    <w:p>
      <w:pPr>
        <w:spacing w:line="360" w:lineRule="auto" w:before="60" w:after="60"/>
        <w:ind w:firstLine="480"/>
      </w:pPr>
      <w:r>
        <w:t xml:space="preserve">•   民建市委会  </w:t>
      </w:r>
    </w:p>
    <w:p>
      <w:pPr>
        <w:spacing w:line="360" w:lineRule="auto" w:before="60" w:after="60"/>
        <w:ind w:firstLine="480"/>
      </w:pPr>
      <w:r>
        <w:t xml:space="preserve">•   民进市委会  </w:t>
      </w:r>
    </w:p>
    <w:p>
      <w:pPr>
        <w:spacing w:line="360" w:lineRule="auto" w:before="60" w:after="60"/>
        <w:ind w:firstLine="480"/>
      </w:pPr>
      <w:r>
        <w:t xml:space="preserve">•   致公党市委会  </w:t>
      </w:r>
    </w:p>
    <w:p>
      <w:pPr>
        <w:spacing w:line="360" w:lineRule="auto" w:before="60" w:after="60"/>
        <w:ind w:firstLine="480"/>
      </w:pPr>
      <w:r>
        <w:t xml:space="preserve">•   九三学社市委会  </w:t>
      </w:r>
    </w:p>
    <w:p>
      <w:pPr>
        <w:spacing w:line="360" w:lineRule="auto" w:before="60" w:after="60"/>
        <w:ind w:firstLine="480"/>
      </w:pPr>
      <w:r>
        <w:t xml:space="preserve">•   台盟市委会  </w:t>
      </w:r>
    </w:p>
    <w:p>
      <w:pPr>
        <w:spacing w:line="360" w:lineRule="auto" w:before="60" w:after="60"/>
        <w:ind w:firstLine="480"/>
      </w:pPr>
      <w:r>
        <w:t xml:space="preserve">•   市总工会  </w:t>
      </w:r>
    </w:p>
    <w:p>
      <w:pPr>
        <w:spacing w:line="360" w:lineRule="auto" w:before="60" w:after="60"/>
        <w:ind w:firstLine="480"/>
      </w:pPr>
      <w:r>
        <w:t xml:space="preserve">•   团市委  </w:t>
      </w:r>
    </w:p>
    <w:p>
      <w:pPr>
        <w:spacing w:line="360" w:lineRule="auto" w:before="60" w:after="60"/>
        <w:ind w:firstLine="480"/>
      </w:pPr>
      <w:r>
        <w:t xml:space="preserve">•   市妇联  </w:t>
      </w:r>
    </w:p>
    <w:p>
      <w:pPr>
        <w:spacing w:line="360" w:lineRule="auto" w:before="60" w:after="60"/>
        <w:ind w:firstLine="480"/>
      </w:pPr>
      <w:r>
        <w:t xml:space="preserve">•   市科协  </w:t>
      </w:r>
    </w:p>
    <w:p>
      <w:pPr>
        <w:spacing w:line="360" w:lineRule="auto" w:before="60" w:after="60"/>
        <w:ind w:firstLine="480"/>
      </w:pPr>
      <w:r>
        <w:t xml:space="preserve">•   市社科联  </w:t>
      </w:r>
    </w:p>
    <w:p>
      <w:pPr>
        <w:spacing w:line="360" w:lineRule="auto" w:before="60" w:after="60"/>
        <w:ind w:firstLine="480"/>
      </w:pPr>
      <w:r>
        <w:t xml:space="preserve">•   市文联  </w:t>
      </w:r>
    </w:p>
    <w:p>
      <w:pPr>
        <w:spacing w:line="360" w:lineRule="auto" w:before="60" w:after="60"/>
        <w:ind w:firstLine="480"/>
      </w:pPr>
      <w:r>
        <w:t xml:space="preserve">•   市作协  </w:t>
      </w:r>
    </w:p>
    <w:p>
      <w:pPr>
        <w:spacing w:line="360" w:lineRule="auto" w:before="60" w:after="60"/>
        <w:ind w:firstLine="480"/>
      </w:pPr>
      <w:r>
        <w:t xml:space="preserve">•   市残联  </w:t>
      </w:r>
    </w:p>
    <w:p>
      <w:pPr>
        <w:spacing w:line="360" w:lineRule="auto" w:before="60" w:after="60"/>
        <w:ind w:firstLine="480"/>
      </w:pPr>
      <w:r>
        <w:t xml:space="preserve">•   市贸促会  </w:t>
      </w:r>
    </w:p>
    <w:p>
      <w:pPr>
        <w:spacing w:line="360" w:lineRule="auto" w:before="60" w:after="60"/>
        <w:ind w:firstLine="480"/>
      </w:pPr>
      <w:r>
        <w:t xml:space="preserve">•   市红十字会  </w:t>
      </w:r>
    </w:p>
    <w:p>
      <w:pPr>
        <w:spacing w:line="360" w:lineRule="auto" w:before="60" w:after="60"/>
        <w:ind w:firstLine="480"/>
      </w:pPr>
      <w:r>
        <w:t xml:space="preserve">•   市委党校  </w:t>
      </w:r>
    </w:p>
    <w:p>
      <w:pPr>
        <w:spacing w:line="360" w:lineRule="auto" w:before="60" w:after="60"/>
        <w:ind w:firstLine="480"/>
      </w:pPr>
      <w:r>
        <w:t xml:space="preserve">•   市委党史研究室  </w:t>
      </w:r>
    </w:p>
    <w:p>
      <w:pPr>
        <w:spacing w:line="360" w:lineRule="auto" w:before="60" w:after="60"/>
        <w:ind w:firstLine="480"/>
      </w:pPr>
      <w:r>
        <w:t xml:space="preserve">•   重庆社科院  </w:t>
      </w:r>
    </w:p>
    <w:p>
      <w:pPr>
        <w:spacing w:line="360" w:lineRule="auto" w:before="60" w:after="60"/>
        <w:ind w:firstLine="480"/>
      </w:pPr>
      <w:r>
        <w:t xml:space="preserve">•   三峡博物馆  </w:t>
      </w:r>
    </w:p>
    <w:p>
      <w:pPr>
        <w:spacing w:line="360" w:lineRule="auto" w:before="60" w:after="60"/>
        <w:ind w:firstLine="480"/>
      </w:pPr>
      <w:r>
        <w:t xml:space="preserve">•   红岩博物馆  </w:t>
      </w:r>
    </w:p>
    <w:p>
      <w:pPr>
        <w:spacing w:line="360" w:lineRule="auto" w:before="60" w:after="60"/>
        <w:ind w:firstLine="480"/>
      </w:pPr>
      <w:r>
        <w:t xml:space="preserve">•   市志办  </w:t>
      </w:r>
    </w:p>
    <w:p>
      <w:pPr>
        <w:spacing w:line="360" w:lineRule="auto" w:before="60" w:after="60"/>
        <w:ind w:firstLine="480"/>
      </w:pPr>
      <w:r>
        <w:t xml:space="preserve">•   市农科院  </w:t>
      </w:r>
    </w:p>
    <w:p>
      <w:pPr>
        <w:spacing w:line="360" w:lineRule="auto" w:before="60" w:after="60"/>
        <w:ind w:firstLine="480"/>
      </w:pPr>
      <w:r>
        <w:t xml:space="preserve">•   重庆仲裁办  </w:t>
      </w:r>
    </w:p>
    <w:p>
      <w:pPr>
        <w:spacing w:line="360" w:lineRule="auto" w:before="60" w:after="60"/>
        <w:ind w:firstLine="480"/>
      </w:pPr>
      <w:r>
        <w:t xml:space="preserve">•   重庆市税务局  </w:t>
      </w:r>
    </w:p>
    <w:p>
      <w:pPr>
        <w:spacing w:line="360" w:lineRule="auto" w:before="60" w:after="60"/>
        <w:ind w:firstLine="480"/>
      </w:pPr>
      <w:r>
        <w:t xml:space="preserve">•   人行重庆市分行  </w:t>
      </w:r>
    </w:p>
    <w:p>
      <w:pPr>
        <w:spacing w:line="360" w:lineRule="auto" w:before="60" w:after="60"/>
        <w:ind w:firstLine="480"/>
      </w:pPr>
      <w:r>
        <w:t xml:space="preserve">•   重庆证监局  </w:t>
      </w:r>
    </w:p>
    <w:p>
      <w:pPr>
        <w:spacing w:line="360" w:lineRule="auto" w:before="60" w:after="60"/>
        <w:ind w:firstLine="480"/>
      </w:pPr>
      <w:r>
        <w:t xml:space="preserve">•   重庆海关  </w:t>
      </w:r>
    </w:p>
    <w:p>
      <w:pPr>
        <w:spacing w:line="360" w:lineRule="auto" w:before="60" w:after="60"/>
        <w:ind w:firstLine="480"/>
      </w:pPr>
      <w:r>
        <w:t xml:space="preserve">•   市通信管理局  </w:t>
      </w:r>
    </w:p>
    <w:p>
      <w:pPr>
        <w:spacing w:line="360" w:lineRule="auto" w:before="60" w:after="60"/>
        <w:ind w:firstLine="480"/>
      </w:pPr>
      <w:r>
        <w:t xml:space="preserve">•   市邮政管理局  </w:t>
      </w:r>
    </w:p>
    <w:p>
      <w:pPr>
        <w:spacing w:line="360" w:lineRule="auto" w:before="60" w:after="60"/>
        <w:ind w:firstLine="480"/>
      </w:pPr>
      <w:r>
        <w:t xml:space="preserve">•   市地震局  </w:t>
      </w:r>
    </w:p>
    <w:p>
      <w:pPr>
        <w:spacing w:line="360" w:lineRule="auto" w:before="60" w:after="60"/>
        <w:ind w:firstLine="480"/>
      </w:pPr>
      <w:r>
        <w:t xml:space="preserve">•   市烟草专卖局  </w:t>
      </w:r>
    </w:p>
    <w:p>
      <w:pPr>
        <w:spacing w:line="360" w:lineRule="auto" w:before="60" w:after="60"/>
        <w:ind w:firstLine="480"/>
      </w:pPr>
      <w:r>
        <w:t xml:space="preserve">•   市教育考试院  </w:t>
      </w:r>
    </w:p>
    <w:p>
      <w:pPr>
        <w:spacing w:line="360" w:lineRule="auto" w:before="60" w:after="60"/>
        <w:ind w:firstLine="480"/>
      </w:pPr>
      <w:r>
        <w:t xml:space="preserve">•   市公租房管理局  </w:t>
      </w:r>
    </w:p>
    <w:p>
      <w:pPr>
        <w:spacing w:line="360" w:lineRule="auto" w:before="60" w:after="60"/>
        <w:ind w:firstLine="480"/>
      </w:pPr>
      <w:r>
        <w:t xml:space="preserve">•   市住房公积金中心  </w:t>
      </w:r>
    </w:p>
    <w:p>
      <w:pPr>
        <w:spacing w:line="360" w:lineRule="auto" w:before="60" w:after="60"/>
        <w:ind w:firstLine="480"/>
      </w:pPr>
      <w:r>
        <w:t xml:space="preserve"> 国务院部门网站 </w:t>
      </w:r>
    </w:p>
    <w:p>
      <w:pPr>
        <w:spacing w:line="360" w:lineRule="auto" w:before="60" w:after="60"/>
        <w:ind w:firstLine="480"/>
      </w:pPr>
      <w:r>
        <w:t xml:space="preserve"> 地方政府网站 </w:t>
      </w:r>
    </w:p>
    <w:p>
      <w:pPr>
        <w:spacing w:line="360" w:lineRule="auto" w:before="60" w:after="60"/>
        <w:ind w:firstLine="480"/>
      </w:pPr>
      <w:r>
        <w:t xml:space="preserve"> 市政府部门网站 </w:t>
      </w:r>
    </w:p>
    <w:p>
      <w:pPr>
        <w:spacing w:line="360" w:lineRule="auto" w:before="60" w:after="60"/>
        <w:ind w:firstLine="480"/>
      </w:pPr>
      <w:r>
        <w:t xml:space="preserve"> 区县政府网站 </w:t>
      </w:r>
    </w:p>
    <w:p>
      <w:pPr>
        <w:spacing w:line="360" w:lineRule="auto" w:before="60" w:after="60"/>
        <w:ind w:firstLine="480"/>
      </w:pPr>
      <w:r>
        <w:t xml:space="preserve"> 其他网站 </w:t>
      </w:r>
    </w:p>
    <w:p>
      <w:pPr>
        <w:spacing w:line="360" w:lineRule="auto" w:before="60" w:after="60"/>
        <w:ind w:firstLine="480"/>
      </w:pPr>
      <w:r>
        <w:t xml:space="preserve"> 网站地图 联系我们 </w:t>
      </w:r>
    </w:p>
    <w:p>
      <w:pPr>
        <w:spacing w:line="360" w:lineRule="auto" w:before="60" w:after="60"/>
        <w:ind w:firstLine="480"/>
      </w:pPr>
      <w:r>
        <w:t xml:space="preserve"> 主办：重庆市江津区人民政府办公室 版权所有：重庆市江津区人民政府</w:t>
      </w:r>
    </w:p>
    <w:p>
      <w:pPr>
        <w:spacing w:line="360" w:lineRule="auto" w:before="60" w:after="60"/>
        <w:ind w:firstLine="480"/>
      </w:pPr>
      <w:r>
        <w:t xml:space="preserve"> ICP备案：渝ICP备2020013838号 渝公网安备 50011602500180号 政府网站标识码：5001160001 </w:t>
      </w:r>
    </w:p>
    <w:p>
      <w:pPr>
        <w:spacing w:line="360" w:lineRule="auto" w:before="60" w:after="60"/>
        <w:ind w:firstLine="480"/>
      </w:pPr>
      <w:r>
        <w:drawing>
          <wp:inline distT="0" distB="0" distL="0" distR="0">
            <wp:extent cx="1285875" cy="6381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285875" cy="638175"/>
                    </a:xfrm>
                    <a:prstGeom prst="rect">
                      <a:avLst/>
                    </a:prstGeom>
                  </pic:spPr>
                </pic:pic>
              </a:graphicData>
            </a:graphic>
          </wp:inline>
        </w:drawing>
      </w:r>
      <w:r>
        <w:drawing>
          <wp:inline distT="0" distB="0" distL="0" distR="0">
            <wp:extent cx="647700" cy="8001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647700" cy="800100"/>
                    </a:xfrm>
                    <a:prstGeom prst="rect">
                      <a:avLst/>
                    </a:prstGeom>
                  </pic:spPr>
                </pic:pic>
              </a:graphicData>
            </a:graphic>
          </wp:inline>
        </w:drawing>
      </w:r>
    </w:p>
    <w:p>
      <w:pPr>
        <w:spacing w:line="360" w:lineRule="auto" w:before="60" w:after="60"/>
        <w:ind w:firstLine="480"/>
      </w:pPr>
      <w:r>
        <w:drawing>
          <wp:inline distT="0" distB="0" distL="0" distR="0">
            <wp:extent cx="933450" cy="82867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933450" cy="828675"/>
                    </a:xfrm>
                    <a:prstGeom prst="rect">
                      <a:avLst/>
                    </a:prstGeom>
                  </pic:spPr>
                </pic:pic>
              </a:graphicData>
            </a:graphic>
          </wp:inline>
        </w:drawing>
      </w:r>
    </w:p>
    <w:p>
      <w:pPr>
        <w:spacing w:line="360" w:lineRule="auto" w:before="60" w:after="60"/>
        <w:ind w:firstLine="480"/>
      </w:pPr>
      关注公众号
      <w:br/>
      江津发布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