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烟台牟平山东恒邦冶炼股份有限公司“8·3”较大灼烫事故调查报告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来源：山东省应急管理厅　山东省·安全生产事故信息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原文链接：http://yjt.shandong.gov.cn/zwgk/zdly/aqsc/sgxx/202503/t20250327_4811930.html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繁体 | 简体 | 无障碍 | 智能问答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042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4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rPr>
          <w:i/>
        </w:rPr>
        <w:t xml:space="preserve">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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 &gt; 安全生产监管 &gt; 事故信息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pStyle w:val="Heading2"/>
      </w:pPr>
      <w:r>
        <w:t xml:space="preserve">烟台牟平山东恒邦冶炼股份有限公司“8·3”较大灼烫事故调查报告</w:t>
      </w:r>
    </w:p>
    <w:p>
      <w:pPr>
        <w:spacing w:line="360" w:lineRule="auto" w:before="60" w:after="60"/>
        <w:ind w:firstLine="480"/>
      </w:pPr>
      <w:r>
        <w:t xml:space="preserve"> 时间： 2025-03-23 19:00  访问量：显示稿件总访问量 </w:t>
      </w:r>
    </w:p>
    <w:p>
      <w:pPr>
        <w:spacing w:line="360" w:lineRule="auto" w:before="60" w:after="60"/>
        <w:ind w:firstLine="480"/>
      </w:pPr>
      <w:r>
        <w:t xml:space="preserve"> 附件： </w:t>
      </w:r>
    </w:p>
    <w:p>
      <w:pPr>
        <w:spacing w:line="360" w:lineRule="auto" w:before="60" w:after="60"/>
        <w:ind w:firstLine="480"/>
      </w:pPr>
      <w:r>
        <w:t xml:space="preserve">  烟台牟平山东恒邦冶炼股份有限公司“8·3”较大灼烫事故调查报告.pdf  </w:t>
      </w:r>
    </w:p>
    <w:p/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用微信“扫一扫”，点击右上角分享按钮， 即可将网页分享给您的微信好友或朋友圈。</w:t>
      </w:r>
    </w:p>
    <w:p>
      <w:pPr>
        <w:spacing w:line="360" w:lineRule="auto" w:before="60" w:after="60"/>
        <w:ind w:firstLine="480"/>
      </w:pPr>
      <w:r>
        <w:t xml:space="preserve">  省政府和省级部门  </w:t>
      </w:r>
    </w:p>
    <w:p>
      <w:pPr>
        <w:spacing w:line="360" w:lineRule="auto" w:before="60" w:after="60"/>
        <w:ind w:firstLine="480"/>
      </w:pPr>
      <w:r>
        <w:t xml:space="preserve">  应急管理部门   </w:t>
      </w:r>
    </w:p>
    <w:p>
      <w:pPr>
        <w:spacing w:line="360" w:lineRule="auto" w:before="60" w:after="60"/>
        <w:ind w:firstLine="480"/>
      </w:pPr>
      <w:r>
        <w:t xml:space="preserve">  主要媒体   </w:t>
      </w:r>
    </w:p>
    <w:p>
      <w:pPr>
        <w:spacing w:line="360" w:lineRule="auto" w:before="60" w:after="60"/>
        <w:ind w:firstLine="480"/>
      </w:pPr>
      <w:r>
        <w:t xml:space="preserve">山东省应急管理厅 版权所有</w:t>
      </w:r>
    </w:p>
    <w:p>
      <w:pPr>
        <w:spacing w:line="360" w:lineRule="auto" w:before="60" w:after="60"/>
        <w:ind w:firstLine="480"/>
      </w:pPr>
      <w:r>
        <w:t xml:space="preserve"> 网站地图|关于我们|联系我们|版权声明 </w:t>
      </w:r>
    </w:p>
    <w:p>
      <w:pPr>
        <w:spacing w:line="360" w:lineRule="auto" w:before="60" w:after="60"/>
        <w:ind w:firstLine="480"/>
      </w:pPr>
      <w:r>
        <w:t xml:space="preserve">山东省应急管理厅版权所有 山东省应急管理厅主办</w:t>
      </w:r>
    </w:p>
    <w:p>
      <w:pPr>
        <w:spacing w:line="360" w:lineRule="auto" w:before="60" w:after="60"/>
        <w:ind w:firstLine="480"/>
      </w:pPr>
      <w:r>
        <w:t xml:space="preserve">备案证号：鲁ICP备20026400号-1 政府网站标识码：3700000041 鲁公网安备 37011202000929号</w:t>
      </w:r>
    </w:p>
    <w:p>
      <w:pPr>
        <w:spacing w:line="360" w:lineRule="auto" w:before="60" w:after="60"/>
        <w:ind w:firstLine="480"/>
      </w:pPr>
      <w:r>
        <w:t xml:space="preserve">总访问量：显示网站总访问量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