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奉节永乐“6·6”道路交通事故调查报告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原文链接：https://www.cqfj.gov.cn/bm_168/yjglj/zwgk_61787/fdzdgknr_61789/yjgl/zhsgdcpg/dcbg/202605/t20260525_15700489.html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奉节永乐“6·6”道路交通事故调查报告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奉节永乐“6·6”道路交通事故调查报告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2024年06月06日13时54分许，郑**饮酒后驾驶渝DA1***普通二轮摩托车由重庆市奉节县新民镇方向行驶至永乐镇（省道50523㎞+200M）铁甲村2组，小地名“贺家营”下坡右向弯道，与对面来车由邢**驾驶的渝DG6***重型半挂牵引车（冀DJ***重型半挂车）会车时，因郑**属醉酒状态未能正确控制车辆，渝DA1***普通二轮摩托车侧翻后移滑至车行方向左侧的对向车道内；因邢**未以安全车速行驶，导致郑**被渝DG6***重型半挂牵引车碾压，造成郑**死亡、两车部分损坏的道路交通事故。</w:t>
      </w:r>
    </w:p>
    <w:p>
      <w:pPr>
        <w:spacing w:line="360" w:lineRule="auto" w:before="60" w:after="60"/>
        <w:ind w:firstLine="480"/>
      </w:pPr>
      <w:r>
        <w:t xml:space="preserve">二、当事人及车辆情况</w:t>
      </w:r>
    </w:p>
    <w:p>
      <w:pPr>
        <w:spacing w:line="360" w:lineRule="auto" w:before="60" w:after="60"/>
        <w:ind w:firstLine="480"/>
      </w:pPr>
      <w:r>
        <w:t xml:space="preserve">1、当事人情况</w:t>
      </w:r>
    </w:p>
    <w:p>
      <w:pPr>
        <w:spacing w:line="360" w:lineRule="auto" w:before="60" w:after="60"/>
        <w:ind w:firstLine="480"/>
      </w:pPr>
      <w:r>
        <w:t xml:space="preserve">郑**，男，47岁，出生年月：1976年06月16日，汉族，户籍地址：重庆市奉节县鹤峰乡长连村*组**号，身份证号码：51222619760616****，事故发生时驾驶渝DA1***普通二轮摩托车，持D类机动车驾驶证，证号：51222619760616****，档案编号：503600008***，初次领证日期：2023年03月01日；损害后</w:t>
      </w:r>
    </w:p>
    <w:p>
      <w:pPr>
        <w:spacing w:line="360" w:lineRule="auto" w:before="60" w:after="60"/>
        <w:ind w:firstLine="480"/>
      </w:pPr>
      <w:r>
        <w:t xml:space="preserve">果：亡。</w:t>
      </w:r>
    </w:p>
    <w:p>
      <w:pPr>
        <w:spacing w:line="360" w:lineRule="auto" w:before="60" w:after="60"/>
        <w:ind w:firstLine="480"/>
      </w:pPr>
      <w:r>
        <w:t xml:space="preserve">邢**，男，51岁，出生年月：1973年02月01日，汉族，户籍地址：重庆市奉节县岩湾乡五星村*组*号，身份证号码：51222619730201****，事故发生时驾驶渝DG6***重型半挂牵引车（牵引冀DJ***挂重型罐式自卸半挂车），持A2类机动车驾驶证，证号：51222619730201****，档案编号：512200079***，初次领证日期：2000年05月24日，有效期：长期；损害后果：无伤害。</w:t>
      </w:r>
    </w:p>
    <w:p>
      <w:pPr>
        <w:spacing w:line="360" w:lineRule="auto" w:before="60" w:after="60"/>
        <w:ind w:firstLine="480"/>
      </w:pPr>
      <w:r>
        <w:t xml:space="preserve">2、车辆情况</w:t>
      </w:r>
    </w:p>
    <w:p>
      <w:pPr>
        <w:spacing w:line="360" w:lineRule="auto" w:before="60" w:after="60"/>
        <w:ind w:firstLine="480"/>
      </w:pPr>
      <w:r>
        <w:t xml:space="preserve">渝DA1***普通二轮摩托车，品牌型号：宗申牌ZS150，车辆所有人：郑**，登记地址：重庆市奉节县鹤峰乡**村*组**号，身份证号码：51222619760616****，使用性质：非营运，核定载2人（事发时实载驾驶人1人），车辆检验有效期至：2025年01月31日，保险终止日期：2024年01月07日。</w:t>
      </w:r>
    </w:p>
    <w:p>
      <w:pPr>
        <w:spacing w:line="360" w:lineRule="auto" w:before="60" w:after="60"/>
        <w:ind w:firstLine="480"/>
      </w:pPr>
      <w:r>
        <w:t xml:space="preserve">渝DG6***重型半挂牵引车，品牌型号：豪沃牌ZZ4257，车辆所有人：重庆帆*运输有限公司，登记地址：重庆市九龙坡区西彭镇**东路*号，使用性质：货运，车辆检验有效期：2025年04月30日，保险终止日期：2025年04月30日。</w:t>
      </w:r>
    </w:p>
    <w:p>
      <w:pPr>
        <w:spacing w:line="360" w:lineRule="auto" w:before="60" w:after="60"/>
        <w:ind w:firstLine="480"/>
      </w:pPr>
      <w:r>
        <w:t xml:space="preserve">冀DJ***挂重型罐式自卸半挂车，品牌型号：华梁天鸿牌LJN9404，车辆所有人：邯郸市森*运输有限公司，登记地址：河北省邯郸市**镇南**中段，使用性质：货运，核定载质量31500㎏（事发时空载），车辆检验有效期：2024年09月30日。</w:t>
      </w:r>
    </w:p>
    <w:p>
      <w:pPr>
        <w:spacing w:line="360" w:lineRule="auto" w:before="60" w:after="60"/>
        <w:ind w:firstLine="480"/>
      </w:pPr>
      <w:r>
        <w:t xml:space="preserve">三、责任划分</w:t>
      </w:r>
    </w:p>
    <w:p>
      <w:pPr>
        <w:spacing w:line="360" w:lineRule="auto" w:before="60" w:after="60"/>
        <w:ind w:firstLine="480"/>
      </w:pPr>
      <w:r>
        <w:t xml:space="preserve">郑**承担本交通事故主要责任；</w:t>
      </w:r>
    </w:p>
    <w:p>
      <w:pPr>
        <w:spacing w:line="360" w:lineRule="auto" w:before="60" w:after="60"/>
        <w:ind w:firstLine="480"/>
      </w:pPr>
      <w:r>
        <w:t xml:space="preserve">邢**承担本交通事故次要责任。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