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奉节永乐“12·17”道路交通事故调查报告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原文链接：https://www.cqfj.gov.cn/bm_168/yjglj/zwgk_61787/fdzdgknr_61789/yjgl/zhsgdcpg/dcbg/202605/t20260526_15702950.html</w:t>
      </w:r>
    </w:p>
    <w:p>
      <w:pPr>
        <w:spacing w:before="20" w:after="20"/>
      </w:pPr>
      <w:r>
        <w:rPr>
          <w:color w:val="888888"/>
          <w:sz w:val="18"/>
        </w:rPr>
        <w:t xml:space="preserve">发布时间：2026-05-25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奉节永乐“12·17”道路交通事故调查报告</w:t>
      </w:r>
    </w:p>
    <w:p>
      <w:pPr>
        <w:spacing w:line="360" w:lineRule="auto" w:before="60" w:after="60"/>
        <w:ind w:firstLine="480"/>
      </w:pPr>
      <w:r>
        <w:t xml:space="preserve">日期：2026-05-25</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奉节永乐“12·17”道路交通事故调查报告</w:t>
      </w:r>
    </w:p>
    <w:p>
      <w:pPr>
        <w:spacing w:line="360" w:lineRule="auto" w:before="60" w:after="60"/>
        <w:ind w:firstLine="480"/>
      </w:pPr>
      <w:r>
        <w:t xml:space="preserve"> </w:t>
      </w:r>
    </w:p>
    <w:p>
      <w:pPr>
        <w:spacing w:line="360" w:lineRule="auto" w:before="60" w:after="60"/>
        <w:ind w:firstLine="480"/>
      </w:pPr>
      <w:r>
        <w:t xml:space="preserve">一、事故经过</w:t>
      </w:r>
    </w:p>
    <w:p>
      <w:pPr>
        <w:spacing w:line="360" w:lineRule="auto" w:before="60" w:after="60"/>
        <w:ind w:firstLine="480"/>
      </w:pPr>
      <w:r>
        <w:t xml:space="preserve">2025年12月17日17时30分许，司**无机动车驾驶证驾驶渝DR1***正三轮载货摩托车，违法搭载乘员黄**由重庆市奉节县永乐镇铁甲方向行驶至（省道505/18㎞）长凼村2组路段，因司**不按交通标线行驶，渝DR1***正三轮载货摩托车驶越路面中心线与对面来车由潘**驾驶的渝AG0***大型普通客车（潘**未确保安全驾驶）发生碰撞，造成黄**死亡、司**受伤、两车局部损坏的道路交通事故。</w:t>
      </w:r>
    </w:p>
    <w:p>
      <w:pPr>
        <w:spacing w:line="360" w:lineRule="auto" w:before="60" w:after="60"/>
        <w:ind w:firstLine="480"/>
      </w:pPr>
      <w:r>
        <w:t xml:space="preserve">二、当事人及车辆情况</w:t>
      </w:r>
    </w:p>
    <w:p>
      <w:pPr>
        <w:spacing w:line="360" w:lineRule="auto" w:before="60" w:after="60"/>
        <w:ind w:firstLine="480"/>
      </w:pPr>
      <w:r>
        <w:t xml:space="preserve">1、当事人情况</w:t>
      </w:r>
    </w:p>
    <w:p>
      <w:pPr>
        <w:spacing w:line="360" w:lineRule="auto" w:before="60" w:after="60"/>
        <w:ind w:firstLine="480"/>
      </w:pPr>
      <w:r>
        <w:t xml:space="preserve">司**，男，出生日期：1966年07月07日，汉族，住址：重庆市奉节县永乐镇丰收村*组**号，身份证明号码：51222619660707****，交通方式：驾驶普通摩托车，号牌号码：渝DR1***，联系电话：1520239****，伤害情况：无。</w:t>
      </w:r>
    </w:p>
    <w:p>
      <w:pPr>
        <w:spacing w:line="360" w:lineRule="auto" w:before="60" w:after="60"/>
        <w:ind w:firstLine="480"/>
      </w:pPr>
      <w:r>
        <w:t xml:space="preserve">潘**，男，出生日期：1973年01月05日，汉族，住址：重庆市奉节县永安镇**西路*号*单元*，身份证明号码：51222619730105****，档案编号：512200018***，初次领证日期：1994年03月23日，有效期止：2030年03月23日，准驾车型：A1A2，发证机关：重庆市公安局交通管理局，交通方式：驾驶大型客车，号牌号码：渝AG0***，联系电话：1398354****，伤害情况：无。</w:t>
      </w:r>
    </w:p>
    <w:p>
      <w:pPr>
        <w:spacing w:line="360" w:lineRule="auto" w:before="60" w:after="60"/>
        <w:ind w:firstLine="480"/>
      </w:pPr>
      <w:r>
        <w:t xml:space="preserve">黄**，女，出生日期：1967年08月07日，汉族，住址：重庆市奉节县永乐镇丰收村*组*号，身份证明号码：51222619670807****，交通方式：乘摩托车，联系电话：1520239****，伤害情况：2025年12月17日死亡。</w:t>
      </w:r>
    </w:p>
    <w:p>
      <w:pPr>
        <w:spacing w:line="360" w:lineRule="auto" w:before="60" w:after="60"/>
        <w:ind w:firstLine="480"/>
      </w:pPr>
      <w:r>
        <w:t xml:space="preserve">2、车辆情况</w:t>
      </w:r>
    </w:p>
    <w:p>
      <w:pPr>
        <w:spacing w:line="360" w:lineRule="auto" w:before="60" w:after="60"/>
        <w:ind w:firstLine="480"/>
      </w:pPr>
      <w:r>
        <w:t xml:space="preserve">渝DR1***正三轮载货摩托车，品牌型号：万虎牌WH150ZH-8，车辆所有人：司**，登记地址：重庆市奉节县永乐镇丰收村*组*号，身份证号码：51222619660707****，使用性质：非营运。核定载质量500㎏，准载驾驶员1人（事发时实载驾乘人员共2人），车辆检验有效期至2027年06月30日，保险终止日期：2026年06月23日。</w:t>
      </w:r>
    </w:p>
    <w:p>
      <w:pPr>
        <w:spacing w:line="360" w:lineRule="auto" w:before="60" w:after="60"/>
        <w:ind w:firstLine="480"/>
      </w:pPr>
      <w:r>
        <w:t xml:space="preserve">渝AG0***大型普通客车，品牌型号：宇通牌ZK6859，车辆所有人：奉节县**客运公司，登记地址：重庆市奉节县永安镇诗城路**号，使用性质：公路客运，核定载客35人（事发时无超载行为），车辆检验有效期至2026年03月31日，保险终止日期：2026年09月16日。</w:t>
      </w:r>
    </w:p>
    <w:p>
      <w:pPr>
        <w:spacing w:line="360" w:lineRule="auto" w:before="60" w:after="60"/>
        <w:ind w:firstLine="480"/>
      </w:pPr>
      <w:r>
        <w:t xml:space="preserve">三、责任划分</w:t>
      </w:r>
    </w:p>
    <w:p>
      <w:pPr>
        <w:spacing w:line="360" w:lineRule="auto" w:before="60" w:after="60"/>
        <w:ind w:firstLine="480"/>
      </w:pPr>
      <w:r>
        <w:t xml:space="preserve">司**承担本交通事故主要责任；</w:t>
      </w:r>
    </w:p>
    <w:p>
      <w:pPr>
        <w:spacing w:line="360" w:lineRule="auto" w:before="60" w:after="60"/>
        <w:ind w:firstLine="480"/>
      </w:pPr>
      <w:r>
        <w:t xml:space="preserve">潘**承担本交通事故次要责任；</w:t>
      </w:r>
    </w:p>
    <w:p>
      <w:pPr>
        <w:spacing w:line="360" w:lineRule="auto" w:before="60" w:after="60"/>
        <w:ind w:firstLine="480"/>
      </w:pPr>
      <w:r>
        <w:t xml:space="preserve">黄**不承担本交通事故责任。</w:t>
      </w:r>
    </w:p>
    <w:p>
      <w:pPr>
        <w:spacing w:line="360" w:lineRule="auto" w:before="60" w:after="60"/>
        <w:ind w:firstLine="480"/>
      </w:pPr>
      <w:r>
        <w:t xml:space="preserve">四、处理结果</w:t>
      </w:r>
    </w:p>
    <w:p>
      <w:pPr>
        <w:spacing w:line="360" w:lineRule="auto" w:before="60" w:after="60"/>
        <w:ind w:firstLine="480"/>
      </w:pPr>
      <w:r>
        <w:t xml:space="preserve">根据安全生产、道路交通、道路运输相关法律法规规定和全市规范道路运输生产安全事故调查处理工作有关要求，该事故达不到一般道路运输事故认定标准，由县公安局交管大队依法处理。</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