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重庆市涪陵汽车运输（集团）有限公司 “5.14”一般道路交通事故防范和整改落实情况评估报告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原文链接：http://www.cqsdj.gov.cn/bmjz/bm/yjglj/zwgk_72336/fdzdgknr_72338/yjya/ydqk/202312/t20231213_12699759.html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115002310086789915/2023-00064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公文</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2023-05-18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重庆市涪陵汽车运输（集团）有限公司 “5.14”一般道路交通事故防范和整改落实情况评估报告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重庆市涪陵汽车运输（集团）有限公司“5.14”一般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5月14日10时20分，重庆市涪陵汽车运输（集团）有限公司（以下简称涪运集团）驾驶员刘某林驾驶该公司渝A5G***号大型普通客车（以下简称肇事车）行驶至重庆市垫江县三溪镇卫生院门口附近时，与横过道路的1名行人发生碰撞，致使该行人死亡。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5·14”一般道路交通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涪陵区交通局已对重庆市涪陵汽车运输（集团）有限公司二公司的违法行为依法给予行政处罚。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 驾驶员已被依法追究刑事责任。</w:t>
      </w:r>
    </w:p>
    <w:p>
      <w:pPr>
        <w:spacing w:line="360" w:lineRule="auto" w:before="60" w:after="60"/>
        <w:ind w:firstLine="480"/>
      </w:pPr>
      <w:r>
        <w:t xml:space="preserve">四、 事故防范措施落实情况</w:t>
      </w:r>
    </w:p>
    <w:p>
      <w:pPr>
        <w:spacing w:line="360" w:lineRule="auto" w:before="60" w:after="60"/>
        <w:ind w:firstLine="480"/>
      </w:pPr>
      <w:r>
        <w:t xml:space="preserve">（一）重庆市涪陵汽车运输（集团）有限公司二分公司一是已完善安全风险分级管控制度，定期进行风险研判；二是增加事故隐患内容，对排查发现的事故隐患已及时消除；三是由集团公司将本次事故对全集团进行警示教育。</w:t>
      </w:r>
    </w:p>
    <w:p>
      <w:pPr>
        <w:spacing w:line="360" w:lineRule="auto" w:before="60" w:after="60"/>
        <w:ind w:firstLine="480"/>
      </w:pPr>
      <w:r>
        <w:t xml:space="preserve">（二）涪陵区交通运输局，增加对道路运输企业监督检查频次和内容，对检查发现的问题依法进行处理。</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垫江县“5.14”一般道路交通事故</w:t>
      </w:r>
    </w:p>
    <w:p>
      <w:pPr>
        <w:spacing w:line="360" w:lineRule="auto" w:before="60" w:after="60"/>
        <w:ind w:firstLine="480"/>
      </w:pPr>
      <w:r>
        <w:t xml:space="preserve"> 防范和整改落实情况评估工作组</w:t>
      </w:r>
    </w:p>
    <w:p>
      <w:pPr>
        <w:spacing w:line="360" w:lineRule="auto" w:before="60" w:after="60"/>
        <w:ind w:firstLine="480"/>
      </w:pPr>
      <w:r>
        <w:t xml:space="preserve"> 2023年5月18日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