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重庆万一机械有限公司“1·26”一般机械伤害事故调查报告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原文链接：https://www.bishan.gov.cn/bmjz/bm_97237/qyjj_97258/zwgk_92018/fdzdgknr_92020/yjgl_202108/zhsgdcpg/dcbg/202609/t20260903_16028727.html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发布时间：2026-09-03　抓取时间：2026-10-22</w:t>
      </w:r>
    </w:p>
    <w:p/>
    <w:p>
      <w:pPr>
        <w:spacing w:line="360" w:lineRule="auto" w:before="60" w:after="60"/>
        <w:ind w:firstLine="480"/>
      </w:pPr>
      <w:r>
        <w:t xml:space="preserve">中国政府网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重庆市璧山区人民政府网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部门镇街 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pStyle w:val="Heading3"/>
      </w:pPr>
      <w:r>
        <w:t xml:space="preserve">部门</w:t>
      </w:r>
    </w:p>
    <w:p/>
    <w:p>
      <w:pPr>
        <w:spacing w:line="360" w:lineRule="auto" w:before="60" w:after="60"/>
        <w:ind w:firstLine="480"/>
      </w:pPr>
      <w:r>
        <w:t xml:space="preserve">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 </w:t>
      </w:r>
    </w:p>
    <w:p/>
    <w:p/>
    <w:p>
      <w:pPr>
        <w:pStyle w:val="Heading3"/>
      </w:pPr>
      <w:r>
        <w:t xml:space="preserve">镇街</w:t>
      </w:r>
    </w:p>
    <w:p/>
    <w:p>
      <w:pPr>
        <w:spacing w:line="360" w:lineRule="auto" w:before="60" w:after="60"/>
        <w:ind w:firstLine="480"/>
      </w:pPr>
      <w:r>
        <w:t xml:space="preserve"> 璧城街道  璧泉街道  青杠街道  来凤街道  丁家街道  大路街道  大兴镇  正兴镇  河边镇  福禄镇  七塘镇  八塘镇  三合镇  广普镇  健龙镇   </w:t>
      </w:r>
    </w:p>
    <w:p>
      <w:pPr>
        <w:spacing w:line="360" w:lineRule="auto" w:before="60" w:after="60"/>
        <w:ind w:firstLine="480"/>
      </w:pPr>
      <w:r>
        <w:t xml:space="preserve"> 无障碍 | 关怀版 | 智能机器人 | 支持IPV6 | 登录  | 注册 注销 </w:t>
      </w:r>
    </w:p>
    <w:p>
      <w:pPr>
        <w:spacing w:line="360" w:lineRule="auto" w:before="60" w:after="60"/>
        <w:ind w:firstLine="480"/>
      </w:pPr>
      <w:r>
        <w:t xml:space="preserve">  区应急管理局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基层政务公开 </w:t>
      </w:r>
    </w:p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政策通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11500227MB1665071K/2026-00078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应急管理;行政执法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2026-09-03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重庆万一机械有限公司“1·26”一般机械伤害事故调查报告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• 市政府部门网站</w:t>
      </w:r>
    </w:p>
    <w:p>
      <w:pPr>
        <w:spacing w:line="360" w:lineRule="auto" w:before="60" w:after="60"/>
        <w:ind w:firstLine="480"/>
      </w:pPr>
      <w:r>
        <w:t xml:space="preserve">• 区县政府网站</w:t>
      </w:r>
    </w:p>
    <w:p>
      <w:pPr>
        <w:spacing w:line="360" w:lineRule="auto" w:before="60" w:after="60"/>
        <w:ind w:firstLine="480"/>
      </w:pPr>
      <w:r>
        <w:t xml:space="preserve">• 地方政府网站</w:t>
      </w:r>
    </w:p>
    <w:p>
      <w:pPr>
        <w:spacing w:line="360" w:lineRule="auto" w:before="60" w:after="60"/>
        <w:ind w:firstLine="480"/>
      </w:pPr>
      <w:r>
        <w:t xml:space="preserve">• 其他网站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市城管局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市人民防空办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高新区管委会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民进市委会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九三学社市委会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团市委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重庆社科院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 版权声明 联系我们 我要写信 </w:t>
      </w:r>
    </w:p>
    <w:p>
      <w:pPr>
        <w:spacing w:line="360" w:lineRule="auto" w:before="60" w:after="60"/>
        <w:ind w:firstLine="480"/>
      </w:pPr>
       主办单位：重庆市璧山区人民政府办公室  
      <w:br/>
      Copyright © www.bishan.gov.cn All Rights Reserved.
      <w:br/>
       政府网站标识码: 5002270002 政务服务热线: 12345
      <w:br/>
       渝ICP备11001112号-2 渝公网安备:50022702000381号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/Relationships>
</file>