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天津河西天津美图装饰设计工程有限公司“8.1”一般高处坠落事故调查报告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来源：天津市河西区应急管理局　天津市河西区应急管理局·事故调查报告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原文链接：https://www.tjhx.gov.cn/zwgk/zfxxgk/zfgbm/qyjglj/fdzdgknr/zdmsxx/aqsc/202410/t20241030_6766583.html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发布时间：2024-09-30　抓取时间：2026-10-16　正文含图，已嵌入原图</w:t>
      </w:r>
    </w:p>
    <w:p/>
    <w:p>
      <w:pPr>
        <w:spacing w:line="360" w:lineRule="auto" w:before="60" w:after="60"/>
        <w:ind w:firstLine="480"/>
      </w:pPr>
      <w:r>
        <w:t xml:space="preserve">• 市政府职能部门  天津政务网 发展改革委 工业和信息化局 商务局 住建委 生态环境局 城市管理委 文化和旅游局 卫健委 审计局 应急管理局 信访办  </w:t>
      </w:r>
    </w:p>
    <w:p>
      <w:pPr>
        <w:spacing w:line="360" w:lineRule="auto" w:before="60" w:after="60"/>
        <w:ind w:firstLine="480"/>
      </w:pPr>
      <w:r>
        <w:t xml:space="preserve">• 区政府网站  蓟州区 河北区 北辰区 静海区 和平区 滨海新区 宁河区 红桥区 东丽区 宝坻区 河东区 西青区 南开区 津南区 武清区  </w:t>
      </w:r>
    </w:p>
    <w:p>
      <w:pPr>
        <w:spacing w:line="360" w:lineRule="auto" w:before="60" w:after="60"/>
        <w:ind w:firstLine="480"/>
      </w:pPr>
      <w:r>
        <w:t xml:space="preserve">• 区内相关网站  首善河西  </w:t>
      </w:r>
    </w:p>
    <w:p>
      <w:pPr>
        <w:spacing w:line="360" w:lineRule="auto" w:before="60" w:after="60"/>
        <w:ind w:firstLine="480"/>
      </w:pPr>
      <w:r>
        <w:t xml:space="preserve">  市政府职能部门 ⌵ 天津政务网 发展改革委 工业和信息化局 商务局 住建委 生态环境局 城市管理委 文化和旅游局 卫健委 审计局 应急管理局 信访办  </w:t>
      </w:r>
    </w:p>
    <w:p>
      <w:pPr>
        <w:spacing w:line="360" w:lineRule="auto" w:before="60" w:after="60"/>
        <w:ind w:firstLine="480"/>
      </w:pPr>
      <w:r>
        <w:t xml:space="preserve">  区政府网站 ⌵ 蓟州区 河北区 北辰区 静海区 和平区 滨海新区 宁河区 红桥区 东丽区 宝坻区 河东区 西青区 南开区 津南区 武清区  </w:t>
      </w:r>
    </w:p>
    <w:p>
      <w:pPr>
        <w:spacing w:line="360" w:lineRule="auto" w:before="60" w:after="60"/>
        <w:ind w:firstLine="480"/>
      </w:pPr>
      <w:r>
        <w:t xml:space="preserve">  区内相关网站 ⌵ 首善河西  </w:t>
      </w:r>
    </w:p>
    <w:p>
      <w:pPr>
        <w:spacing w:line="360" w:lineRule="auto" w:before="60" w:after="60"/>
        <w:ind w:firstLine="480"/>
      </w:pPr>
      <w:r>
        <w:t xml:space="preserve"> 法律声明 关于我们 使用帮助 网站地图 </w:t>
      </w:r>
    </w:p>
    <w:p>
      <w:pPr>
        <w:spacing w:line="360" w:lineRule="auto" w:before="60" w:after="60"/>
        <w:ind w:firstLine="480"/>
      </w:pPr>
      <w:r>
        <w:t xml:space="preserve"> 主办：天津市河西区人民政府办公室 网站标识码：1201030001 </w:t>
      </w:r>
    </w:p>
    <w:p>
      <w:pPr>
        <w:spacing w:line="360" w:lineRule="auto" w:before="60" w:after="60"/>
        <w:ind w:firstLine="480"/>
      </w:pPr>
      <w:r>
        <w:t xml:space="preserve">  津ICP备19008115号-1     津公网安备 12010302001990号   </w:t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2790825" cy="1362075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2790825" cy="1362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/Relationships>
</file>