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北京市顺义区河南省国能建设集团有限公司 “7·17”一般生产安全事故整改和 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原文链接：https://www.bjshy.gov.cn/web/zwgk/zfxxgk2/qqd/qzfwbj50/qyjglj/gg60/1824234/index.html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