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梁平区境内国道318线“11.3”一般道路 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原文链接：http://www.cqlp.gov.cn/yjj/zwgk_29075/fdzdgknr_29077/yjya/zhsgdcpg/dcbg/202402/t20240208_12922128.html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