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梁平区2023年丘陵山区高标准农田改造提升示范项目（文化镇）“3·30”一般机械伤害事故调查报告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原文链接：http://www.cqlp.gov.cn/yjj/zwgk_29075/fdzdgknr_29077/yjya/zhsgdcpg/dcbg/202407/t20240716_13377285.html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