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米东区柏杨河乡燕新产业园规划F区“11·24”中毒和窒息事故调查报告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来源：墨玉县应急管理局　新疆墨玉县·安全生产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原文链接：http://www.xjmd.gov.cn/P/C/30610.htm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发布时间：2025-03-03　抓取时间：2026-10-20</w:t>
      </w:r>
    </w:p>
    <w:p/>
    <w:p>
      <w:pPr>
        <w:pStyle w:val="Heading1"/>
      </w:pPr>
      <w:r>
        <w:t xml:space="preserve">米东区柏杨河乡燕新产业园规划F区“11·24”中毒和窒息事故调查报告</w:t>
      </w:r>
    </w:p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来源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米东区应急管理局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发布时间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2025-03-03 19:03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阅读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/>
            </w:r>
          </w:p>
        </w:tc>
      </w:tr>
    </w:tbl>
    <w:p/>
    <w:p>
      <w:pPr>
        <w:spacing w:line="360" w:lineRule="auto" w:before="60" w:after="60"/>
        <w:ind w:firstLine="480"/>
      </w:pPr>
      <w:r>
        <w:t xml:space="preserve">米东柏杨河乡燕新产业园规划F区“11·24”中毒和窒息事故调查报告.doc</w:t>
      </w:r>
    </w:p>
    <w:p>
      <w:pPr>
        <w:spacing w:line="360" w:lineRule="auto" w:before="60" w:after="60"/>
        <w:ind w:firstLine="480"/>
      </w:pPr>
      <w:br/>
    </w:p>
    <w:p>
      <w:pPr>
        <w:pStyle w:val="Heading3"/>
      </w:pPr>
      <w:r>
        <w:t xml:space="preserve">分享到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