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重庆瑞冰消防安全技术服务有限公司“11·20”高处坠落一般事故防范和整改落实情况 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原文链接：http://cqjlp.gov.cn/bmjz/qzfbm_97119/qyjj_97729/zwgk_97124/fdzdgknr_97126/yjgl/ydqk/202502/t20250227_14349605.html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