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四川明浩机电设备安装工程有限公司“4·23”机械伤害一般事故防范和整改落实情况 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原文链接：http://cqjlp.gov.cn/bmjz/qzfbm_97119/qyjj_97729/zwgk_97124/fdzdgknr_97126/yjgl/ydqk/202505/t20250530_14672252.html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