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李*龙租赁场地“8·17”物体打击一般事故防范和整改落实情况评估报告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原文链接：http://cqjlp.gov.cn/bmjz/qzfbm_97119/qyjj_97729/zwgk_97124/fdzdgknr_97126/yjgl/ydqk/202509/t20250929_15054259.html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