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沈阳市铁西区广茂五金经销部“11•23”一般车辆伤害事故调查报告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中国辽宁省沈阳市于洪区马三家街道大兴村一处水泥砂浆干粉拌料点</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沈阳市铁西区广茂五金经销部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bl>
    <w:p/>
    <w:p>
      <w:pPr>
        <w:pStyle w:val="Heading1"/>
        <w:spacing w:line="360" w:lineRule="auto"/>
      </w:pPr>
      <w:r>
        <w:rPr/>
        <w:t xml:space="preserve">二、事故概况</w:t>
      </w:r>
    </w:p>
    <w:p>
      <w:pPr>
        <w:ind w:firstLineChars="200"/>
        <w:spacing w:line="360" w:lineRule="auto"/>
      </w:pPr>
      <w:r>
        <w:rPr/>
        <w:t xml:space="preserve">2023年11月23日，沈阳市铁西区广茂五金经销部位于于洪区马三家街道大兴村一处水泥砂浆干粉拌料点，发生一起车辆伤害事故，致1名工人死亡，事故直接经济损失约100万元。</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沈阳市铁西区广茂五金经销部，注册于2003年03月14日，统一社会信用代码：92210106MA0UETY73R，经营者：尹某秋，类型：个体工商户，组成形式：个人经营，经营场所：沈阳滑翔五金城，经营范围：五金，粘胶制品（零售兼批发）（依法须经批准的项目，经相关部门批准后方可开展经营活动）。事故现场位于于洪区马三家街道大兴村水泥砂浆干粉拌料点，该拌料点为沈阳市铁西区广茂五金经销部经营者（个人经营的投资人）尹某秋所有。</w:t>
      </w:r>
    </w:p>
    <w:p>
      <w:pPr>
        <w:spacing w:line="360" w:lineRule="auto"/>
      </w:pPr>
      <w:r>
        <w:rPr>
          <w:b/>
          <w:sz w:val="24"/>
        </w:rPr>
        <w:t xml:space="preserve">（二）事故相关人员</w:t>
      </w:r>
    </w:p>
    <w:p>
      <w:pPr>
        <w:ind w:firstLineChars="200"/>
        <w:spacing w:line="360" w:lineRule="auto"/>
      </w:pPr>
      <w:r>
        <w:rPr/>
        <w:t xml:space="preserve">1.张某永，沈阳市铁西区广茂五金经销部位于于洪区马三家街道大兴村水泥砂浆干粉拌料点工人，负责组织该拌料点生产，按件计酬，同时负责给尹某秋看场地，保险由沈阳市铁西区广茂五金经销部投保。</w:t>
      </w:r>
    </w:p>
    <w:p>
      <w:pPr>
        <w:ind w:firstLineChars="200"/>
        <w:spacing w:line="360" w:lineRule="auto"/>
      </w:pPr>
      <w:r>
        <w:rPr/>
        <w:t xml:space="preserve">2.王某侠，沈阳市铁西区广茂五金经销部于洪区马三家街道大兴村水泥砂浆干粉拌料点工人，系张某永妻子，日常给张某永打下手，薪酬包含在丈夫张某永按件计酬内，保险由沈阳市铁西区广茂五金经销部投保。</w:t>
      </w:r>
    </w:p>
    <w:p>
      <w:pPr>
        <w:ind w:firstLineChars="200"/>
        <w:spacing w:line="360" w:lineRule="auto"/>
      </w:pPr>
      <w:r>
        <w:rPr/>
        <w:t xml:space="preserve">3.尹某秋，沈阳市铁西区广茂五金经销部经营者，作为个人经营的投资人，沈阳市铁西区广茂五金经销部于洪区马三家街道大兴村水泥砂浆干粉拌料点由尹某秋运营，其名下有沈阳好帮手建材有限公司、沈阳市苏家屯区禹翔建材经销处。4.郭某化，沈阳市铁西区银禹翔防水建材经销部经营者，系尹某秋丈夫，郭某化经营的建材经销部无生产加工点，接到订单由尹某秋单位拌料点生产。</w:t>
      </w:r>
    </w:p>
    <w:p>
      <w:pPr>
        <w:spacing w:line="360" w:lineRule="auto"/>
      </w:pPr>
      <w:r>
        <w:rPr>
          <w:b/>
          <w:sz w:val="24"/>
        </w:rPr>
        <w:t xml:space="preserve">（一）事故发生经过</w:t>
      </w:r>
    </w:p>
    <w:p>
      <w:pPr>
        <w:ind w:firstLineChars="200"/>
        <w:spacing w:line="360" w:lineRule="auto"/>
      </w:pPr>
      <w:r>
        <w:rPr/>
        <w:t xml:space="preserve">2023年11月23日14时左右，郭某化电话通知张某永于当日晚上21至23时之间准备一车胶泥送到铁西北一路万达广场。张某永接到通知后带妻子王某侠按郭某化电话通知的订单准备。</w:t>
      </w:r>
    </w:p>
    <w:p>
      <w:pPr>
        <w:ind w:firstLineChars="200"/>
        <w:spacing w:line="360" w:lineRule="auto"/>
      </w:pPr>
      <w:r>
        <w:rPr/>
        <w:t xml:space="preserve">14时09分，张某永准备将加工点彩钢棚内的胶泥装车，由于货车（辽ABR969）当时停靠位置距离彩钢棚胶泥存放处搬运不便，货车司机家住在沙岭离的远，一时过不来，张某永见货车车钥匙就在驾驶室前挡风玻璃处，其本人以前开过三轮车，以为货车和三轮车差不多，慢一点开应该没事，就在本人未取得这类货车驾驶证的情况下驾驶货车向彩钢棚行驶。</w:t>
      </w:r>
    </w:p>
    <w:p>
      <w:pPr>
        <w:ind w:firstLineChars="200"/>
        <w:spacing w:line="360" w:lineRule="auto"/>
      </w:pPr>
      <w:r>
        <w:rPr/>
        <w:t xml:space="preserve">14时11分左右，张某永由于车辆操作不熟练，货车行驶中熄火三次，然后加大油门驶向彩钢棚，并中途停下几秒，又驶向彩钢棚。</w:t>
      </w:r>
    </w:p>
    <w:p>
      <w:pPr>
        <w:ind w:firstLineChars="200"/>
        <w:spacing w:line="360" w:lineRule="auto"/>
      </w:pPr>
      <w:r>
        <w:rPr/>
        <w:t xml:space="preserve">14时11分28秒左右，货车驾驶室右上侧撞上彩钢棚内传送带顶部位置，导致传送带位移，将站在传送带与彩钢棚砖墙中间的王某侠头部挤压，张某永在车内因视线受阻没看到妻子被挤压，只看到车撞倒传送带，就赶紧停车并下车查看，下车后看到其妻子王某侠倒在地面不动，半个头部都没有了，当时就抱妻子哭喊，由于加工点院子里没有其他人员，张某永随后就打电话向家人求救。</w:t>
      </w:r>
    </w:p>
    <w:p>
      <w:pPr>
        <w:spacing w:line="360" w:lineRule="auto"/>
      </w:pPr>
      <w:r>
        <w:rPr>
          <w:b/>
          <w:sz w:val="24"/>
        </w:rPr>
        <w:t xml:space="preserve">（二）事故救援情况</w:t>
      </w:r>
    </w:p>
    <w:p>
      <w:pPr>
        <w:ind w:firstLineChars="200"/>
        <w:spacing w:line="360" w:lineRule="auto"/>
      </w:pPr>
      <w:r>
        <w:rPr/>
        <w:t xml:space="preserve">14时30分左右，郭某化给张某永打电话想商量一下其它订单的事情，得知拌料点出事，随后联系尹某秋一并赶到了现场。尹某秋拨打了“120”急救电话，并报警。“120”急救医护过来后，对王某侠进行了心电图监测，确认无生命体征。</w:t>
      </w:r>
    </w:p>
    <w:p>
      <w:pPr>
        <w:ind w:firstLineChars="200"/>
        <w:spacing w:line="360" w:lineRule="auto"/>
      </w:pPr>
      <w:r>
        <w:rPr/>
        <w:t xml:space="preserve">事故发生后，区应急局、马三家办事处、公安部门有关人员立即赶赴现场，组织救援和事故调查工作。</w:t>
      </w:r>
    </w:p>
    <w:p>
      <w:pPr>
        <w:ind w:firstLineChars="200"/>
        <w:spacing w:line="360" w:lineRule="auto"/>
      </w:pPr>
      <w:r>
        <w:rPr/>
        <w:t xml:space="preserve">本次事故造成1人死亡，无人员受伤。死者王某侠，身份证号230223197011120***，户籍黑龙江省依兰县太东乡太北村2组，女，汉族，53岁，系沈阳市铁西区广茂五金经销部于洪区马三家街道大兴村水泥砂浆干粉拌料点工人。</w:t>
      </w:r>
    </w:p>
    <w:p>
      <w:pPr>
        <w:ind w:firstLineChars="200"/>
        <w:spacing w:line="360" w:lineRule="auto"/>
      </w:pPr>
      <w:r>
        <w:rPr/>
        <w:t xml:space="preserve">本次事故造成直接经济损失约100万元。</w:t>
      </w:r>
    </w:p>
    <w:p>
      <w:pPr>
        <w:spacing w:line="360" w:lineRule="auto"/>
      </w:pPr>
      <w:r>
        <w:rPr>
          <w:b/>
          <w:sz w:val="24"/>
        </w:rPr>
        <w:t xml:space="preserve">（一）事故直接原因</w:t>
      </w:r>
    </w:p>
    <w:p>
      <w:pPr>
        <w:ind w:firstLineChars="200"/>
        <w:spacing w:line="360" w:lineRule="auto"/>
      </w:pPr>
      <w:r>
        <w:rPr/>
        <w:t xml:space="preserve">沈阳市铁西区广茂五金经销部位于于洪区马三家街道大兴村水泥砂浆干粉拌料点从业人员张某永法律法规、安全生产意识淡薄，在无驾驶货车资格的情况下擅自驾驶机动车辆致人死亡是该起事故发生的直接原因。</w:t>
      </w:r>
    </w:p>
    <w:p>
      <w:pPr>
        <w:spacing w:line="360" w:lineRule="auto"/>
      </w:pPr>
      <w:r>
        <w:rPr>
          <w:b/>
          <w:sz w:val="24"/>
        </w:rPr>
        <w:t xml:space="preserve">（二）事故间接原因</w:t>
      </w:r>
    </w:p>
    <w:p>
      <w:pPr>
        <w:ind w:firstLineChars="200"/>
        <w:spacing w:line="360" w:lineRule="auto"/>
      </w:pPr>
      <w:r>
        <w:rPr/>
        <w:t xml:space="preserve">沈阳市铁西区广茂五金经销部经营者对本单位水泥砂浆干粉拌料点缺乏必要安全生产教育和培训所需的安全生产资金投入，造成该拌料点从业人员张某永在生产作业中违反相关法律、法规，在无驾驶货车资格的情况下擅自驾驶机动车辆致人死亡。</w:t>
      </w:r>
    </w:p>
    <w:p>
      <w:pPr>
        <w:spacing w:line="360" w:lineRule="auto"/>
      </w:pPr>
      <w:r>
        <w:rPr>
          <w:b/>
          <w:sz w:val="24"/>
        </w:rPr>
        <w:t xml:space="preserve">（三）事故性质</w:t>
      </w:r>
    </w:p>
    <w:p>
      <w:pPr>
        <w:ind w:firstLineChars="200"/>
        <w:spacing w:line="360" w:lineRule="auto"/>
      </w:pPr>
      <w:r>
        <w:rPr/>
        <w:t xml:space="preserve">沈阳市铁西区广茂五金经销部“11•23”一般车辆伤害事故是一起生产安全责任事故。</w:t>
      </w:r>
    </w:p>
    <w:p>
      <w:pPr>
        <w:ind w:firstLineChars="200"/>
        <w:spacing w:line="360" w:lineRule="auto"/>
      </w:pPr>
      <w:r>
        <w:rPr/>
        <w:t xml:space="preserve">张某永，沈阳市铁西区广茂五金经销部位于于洪区马三家街道大兴村水泥砂浆干粉加工点工人，在无驾驶货车资格的情况下擅自驾驶机动车辆致人死亡，其行为涉嫌犯罪，沈阳市公安局于洪分局目前正在调查处理。</w:t>
      </w:r>
    </w:p>
    <w:p>
      <w:pPr>
        <w:ind w:firstLineChars="200"/>
        <w:spacing w:line="360" w:lineRule="auto"/>
      </w:pPr>
      <w:r>
        <w:rPr/>
        <w:t xml:space="preserve">尹某秋，沈阳市铁西区广茂五金经销部经营者，作为个人经营的投资人对本单位水泥砂浆干粉拌料点缺乏必要安全</w:t>
      </w:r>
    </w:p>
    <w:p>
      <w:pPr>
        <w:ind w:firstLineChars="200"/>
        <w:spacing w:line="360" w:lineRule="auto"/>
      </w:pPr>
      <w:r>
        <w:rPr/>
        <w:t xml:space="preserve">生产教育和培训所需的安全生产资金投入，违反了《中华人民共和国安全生产法》第二十三条的规定，建议于洪区应急管理局依据《中华人民共和国安全生产法》第九十三条第二款的规定，对其进行行政处罚。</w:t>
      </w:r>
    </w:p>
    <w:p>
      <w:pPr>
        <w:ind w:firstLineChars="200"/>
        <w:spacing w:line="360" w:lineRule="auto"/>
      </w:pPr>
      <w:r>
        <w:rPr/>
        <w:t xml:space="preserve">（一）沈阳市铁西区广茂五金经销部，要深刻吸取事故教训，举一反三，认真开展隐患排查治理工作，对生产作业场所可能存在的危险、有害因素进行全面的辨识，对关键环节严加管控，制定有针对性的治理措施并加以落实，防止类似事故发生。</w:t>
      </w:r>
    </w:p>
    <w:p>
      <w:pPr>
        <w:ind w:firstLineChars="200"/>
        <w:spacing w:line="360" w:lineRule="auto"/>
      </w:pPr>
      <w:r>
        <w:rPr/>
        <w:t xml:space="preserve">（二）沈阳市铁西区广茂五金经销部个人经营的投资人尹某秋，要对本单位拌料点安全生产条件予以必要的资金投入，保证拌料点生产作业人员具备必要的安全生产知识和法规</w:t>
      </w:r>
    </w:p>
    <w:p>
      <w:pPr>
        <w:ind w:firstLineChars="200"/>
        <w:spacing w:line="360" w:lineRule="auto"/>
      </w:pPr>
      <w:r>
        <w:rPr/>
        <w:t xml:space="preserve">意识，同时加强对作业现场的管理，确保本单位安全生产规章制度和安全措施得以落实。</w:t>
      </w:r>
    </w:p>
    <w:p>
      <w:pPr>
        <w:ind w:firstLineChars="200"/>
        <w:spacing w:line="360" w:lineRule="auto"/>
      </w:pPr>
      <w:r>
        <w:rPr/>
        <w:t xml:space="preserve">（三）相关管理部门，要督促企业落实《五落实五到位规定》，指导生产经营单位构建安全风险分级管控和隐患排查治理双重预防性工作机制，及时消除安全隐患，防范此类事故发生。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