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沈阳市苏家屯区有禾稻草加工厂“4·23”一般火灾事故调查报告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原文链接：https://www.safetybd.cn/csd-view/reportDetail?reportId=8248</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中国辽宁省沈阳市苏家屯区有禾稻草加工厂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沈阳市苏家屯区有禾稻草加工厂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农业机械</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中国,辽宁省,沈阳市,苏家屯区</w:t>
            </w:r>
          </w:p>
        </w:tc>
      </w:tr>
    </w:tbl>
    <w:p/>
    <w:p>
      <w:pPr>
        <w:pStyle w:val="Heading1"/>
        <w:spacing w:line="360" w:lineRule="auto"/>
      </w:pPr>
      <w:r>
        <w:rPr/>
        <w:t xml:space="preserve">二、事故概况</w:t>
      </w:r>
    </w:p>
    <w:p>
      <w:pPr>
        <w:ind w:firstLineChars="200"/>
        <w:spacing w:line="360" w:lineRule="auto"/>
      </w:pPr>
      <w:r>
        <w:rPr/>
        <w:t xml:space="preserve">2023年4月23日，十里河街道十里河村沈阳市苏家屯区有禾稻草加工厂发生火灾事故，火灾造成稻草堆垛、铲车和部分临时用房烧损，直接经济损失约15万元。</w:t>
      </w:r>
    </w:p>
    <w:p>
      <w:pPr>
        <w:pStyle w:val="Heading1"/>
        <w:spacing w:line="360" w:lineRule="auto"/>
      </w:pPr>
      <w:r>
        <w:rPr/>
        <w:t xml:space="preserve">三、调查报告正文</w:t>
      </w:r>
    </w:p>
    <w:p>
      <w:pPr>
        <w:ind w:firstLineChars="200"/>
        <w:spacing w:line="360" w:lineRule="auto"/>
      </w:pPr>
      <w:r>
        <w:rPr/>
        <w:t xml:space="preserve">1、沈阳市苏家屯区有禾稻草加工厂类型：个体工商户；经营者：孙某健；实际负责人：孙某家（孙某健父亲）；注册日期：2022年11月9日；经营场所：辽宁省沈阳市苏家屯区十里河街道十里河村；经营范围：一般项目，草及相关制品制造，草及相关制品销售，饲料原料销售，农作物秸秆处理及加工利用服务，农业专业及辅助性活动，货物进出口，互联网销售（除销售需要许可的商品，除依法需经批准的项目外，凭营业执照依法自主开展经营活动）。</w:t>
      </w:r>
    </w:p>
    <w:p>
      <w:pPr>
        <w:ind w:firstLineChars="200"/>
        <w:spacing w:line="360" w:lineRule="auto"/>
      </w:pPr>
      <w:r>
        <w:rPr/>
        <w:t xml:space="preserve">2、个体经营者：孙某健（210623********5250），男，汉族；住址：辽宁省XX市XX镇XX村XX组10XXXX。3、实际负责人：孙某家（210623********5257），男，汉族；住址：辽宁省XX市XX镇XX村XX组10XXXX。</w:t>
      </w:r>
    </w:p>
    <w:p>
      <w:pPr>
        <w:ind w:firstLineChars="200"/>
        <w:spacing w:line="360" w:lineRule="auto"/>
      </w:pPr>
      <w:r>
        <w:rPr/>
        <w:t xml:space="preserve">4、角磨机操作人：李某民（210111********3811），男，汉族；住址：沈阳市苏家屯区XXX镇XX村XX组XX。5、房屋、场地出租人：郑某艳（210111******3820），女，汉族；住址：沈阳市苏家屯区XXX镇XX村XX组XX。</w:t>
      </w:r>
    </w:p>
    <w:p>
      <w:pPr>
        <w:spacing w:line="360" w:lineRule="auto"/>
      </w:pPr>
      <w:r>
        <w:rPr>
          <w:b/>
          <w:sz w:val="24"/>
        </w:rPr>
        <w:t xml:space="preserve">（一）事故发生经过</w:t>
      </w:r>
    </w:p>
    <w:p>
      <w:pPr>
        <w:ind w:firstLineChars="200"/>
        <w:spacing w:line="360" w:lineRule="auto"/>
      </w:pPr>
      <w:r>
        <w:rPr/>
        <w:t xml:space="preserve">2023年4月23日下午15时许，沈阳市苏家屯区有禾稻草加工厂工作结束后，工人李某民用角磨机打磨铡草机刀片。15时13分左右，角磨机打磨刀片产生的火花引燃地面上的稻草，李某民先用铁锹拍打，见没有效果，就大声呼喊，刚回到南侧房屋休息的孙某家听到喊声后马上跑回院里，此时火势已经蔓延至铡草机周围和厂房的棚顶，孙某家准备将现场的铲车开走，没有成功，立即去把厂房内的电闸和电线杆上的电闸关闭，15时16分拨打了119救援电话。十分钟后，消防车赶到现场，由于风大，此时火势已经由北侧的厂房蔓延至南侧草垛。</w:t>
      </w:r>
    </w:p>
    <w:p>
      <w:pPr>
        <w:spacing w:line="360" w:lineRule="auto"/>
      </w:pPr>
      <w:r>
        <w:rPr>
          <w:b/>
          <w:sz w:val="24"/>
        </w:rPr>
        <w:t xml:space="preserve">（二）事故救援情况</w:t>
      </w:r>
    </w:p>
    <w:p>
      <w:pPr>
        <w:ind w:firstLineChars="200"/>
        <w:spacing w:line="360" w:lineRule="auto"/>
      </w:pPr>
      <w:r>
        <w:rPr/>
        <w:t xml:space="preserve">火情发生后，区应急局立即向区委、区政府和沈阳市应急局进行了汇报，区委书记李逸群、副区长杨明、郑毅等区领导亲临现场指挥救援，区应急、公安、消防大队、供电局、农业农村服务中心、生态环境分局、十里河街道办事处等部门立即联动，进行现场应急处置，调派四台勾机参与火灾扑救，经过全力扑救，于24日清晨明火基本扑灭。</w:t>
      </w:r>
    </w:p>
    <w:p>
      <w:pPr>
        <w:ind w:firstLineChars="200"/>
        <w:spacing w:line="360" w:lineRule="auto"/>
      </w:pPr>
      <w:r>
        <w:rPr/>
        <w:t xml:space="preserve">事故未造成人员伤亡。</w:t>
      </w:r>
    </w:p>
    <w:p>
      <w:pPr>
        <w:ind w:firstLineChars="200"/>
        <w:spacing w:line="360" w:lineRule="auto"/>
      </w:pPr>
      <w:r>
        <w:rPr/>
        <w:t xml:space="preserve">直接经济损失约15万元。</w:t>
      </w:r>
    </w:p>
    <w:p>
      <w:pPr>
        <w:spacing w:line="360" w:lineRule="auto"/>
      </w:pPr>
      <w:r>
        <w:rPr>
          <w:b/>
          <w:sz w:val="24"/>
        </w:rPr>
        <w:t xml:space="preserve">（一）事故直接原因</w:t>
      </w:r>
    </w:p>
    <w:p>
      <w:pPr>
        <w:ind w:firstLineChars="200"/>
        <w:spacing w:line="360" w:lineRule="auto"/>
      </w:pPr>
      <w:r>
        <w:rPr/>
        <w:t xml:space="preserve">角磨机操作工人李某民消防安全意识淡薄，在未清理铡草机附近杂草、也未采取任何防护措施的情况下用角磨机打磨刀片，产生火花引燃铡草机附近杂草造成火灾。</w:t>
      </w:r>
    </w:p>
    <w:p>
      <w:pPr>
        <w:spacing w:line="360" w:lineRule="auto"/>
      </w:pPr>
      <w:r>
        <w:rPr>
          <w:b/>
          <w:sz w:val="24"/>
        </w:rPr>
        <w:t xml:space="preserve">（二）事故间接原因</w:t>
      </w:r>
    </w:p>
    <w:p>
      <w:pPr>
        <w:ind w:firstLineChars="200"/>
        <w:spacing w:line="360" w:lineRule="auto"/>
      </w:pPr>
      <w:r>
        <w:rPr/>
        <w:t xml:space="preserve">沈阳市苏家屯区有禾稻草加工厂未落实企业主体责任，未对工人进行消防安全教育培训，草场附近未配备消防设备、设施，且大量存储稻草。</w:t>
      </w:r>
    </w:p>
    <w:p>
      <w:pPr>
        <w:spacing w:line="360" w:lineRule="auto"/>
      </w:pPr>
      <w:r>
        <w:rPr>
          <w:b/>
          <w:sz w:val="24"/>
        </w:rPr>
        <w:t xml:space="preserve">（三）事故性质</w:t>
      </w:r>
    </w:p>
    <w:p>
      <w:pPr>
        <w:ind w:firstLineChars="200"/>
        <w:spacing w:line="360" w:lineRule="auto"/>
      </w:pPr>
      <w:r>
        <w:rPr/>
        <w:t xml:space="preserve">经调查认定，沈阳市苏家屯区有禾稻草加工厂“4·23”火灾事故是一起一般火灾事故。</w:t>
      </w:r>
    </w:p>
    <w:p>
      <w:pPr>
        <w:spacing w:line="360" w:lineRule="auto"/>
      </w:pPr>
      <w:r>
        <w:rPr>
          <w:b/>
          <w:sz w:val="24"/>
        </w:rPr>
        <w:t xml:space="preserve">（一）对相关单位的处理建议。</w:t>
      </w:r>
    </w:p>
    <w:p>
      <w:pPr>
        <w:ind w:firstLineChars="200"/>
        <w:spacing w:line="360" w:lineRule="auto"/>
      </w:pPr>
      <w:r>
        <w:rPr/>
        <w:t xml:space="preserve">1、沈阳市苏家屯区有禾稻草加工厂的营业执照由郑某艳私刻公章和提供虚假申办手续注册取得，建议由市场监管部门依法吊销营业执照。</w:t>
      </w:r>
    </w:p>
    <w:p>
      <w:pPr>
        <w:ind w:firstLineChars="200"/>
        <w:spacing w:line="360" w:lineRule="auto"/>
      </w:pPr>
      <w:r>
        <w:rPr/>
        <w:t xml:space="preserve">2、十里河村村委会没有落实属地巡查管理责任。对村内企业的消防安全巡查不细致，发现该隐患未督促整改，也未上报街道办事处，对火灾事故发生负有责任。建议十里河村村委会向十里河街道党工委做出深刻检讨，并认真制定整改措施。</w:t>
      </w:r>
    </w:p>
    <w:p>
      <w:pPr>
        <w:ind w:firstLineChars="200"/>
        <w:spacing w:line="360" w:lineRule="auto"/>
      </w:pPr>
      <w:r>
        <w:rPr/>
        <w:t xml:space="preserve">3、十里河街道办事处应急科（消安委办公室），负责属地消防安全隐患治理，统筹部署村、屯消防安全工作，并督导检查落实情况；对村、屯安全员进行培训，部署巡查事项，督导村、屯网格员落实上级相关安全生产要求，对火灾发生负有责任。建议吸取教训，认真整改，反思不足。</w:t>
      </w:r>
    </w:p>
    <w:p>
      <w:pPr>
        <w:spacing w:line="360" w:lineRule="auto"/>
      </w:pPr>
      <w:r>
        <w:rPr>
          <w:b/>
          <w:sz w:val="24"/>
        </w:rPr>
        <w:t xml:space="preserve">（二）对相关责任人员的处理建议。</w:t>
      </w:r>
    </w:p>
    <w:p>
      <w:pPr>
        <w:ind w:firstLineChars="200"/>
        <w:spacing w:line="360" w:lineRule="auto"/>
      </w:pPr>
      <w:r>
        <w:rPr/>
        <w:t xml:space="preserve">1、角磨机操作人李某民，消防安全意识淡薄，未清理铡草机附近杂草、也未采取任何防护措施的情况下用角磨机打磨刀片，产生火花引燃铡草机附近杂草造成火灾。建议公安机关依法对李某民追究法律责任。</w:t>
      </w:r>
    </w:p>
    <w:p>
      <w:pPr>
        <w:ind w:firstLineChars="200"/>
        <w:spacing w:line="360" w:lineRule="auto"/>
      </w:pPr>
      <w:r>
        <w:rPr/>
        <w:t xml:space="preserve">2、沈阳市苏家屯区有禾稻草加工厂实际负责人孙某家，没有履行安全生产管理职责，没有对员工进行安全教育培训，对员工疏于管理，导致员工违规作业引发火灾事故。违反了《中华人民共和国安全生产法》第二十一条第三项，建议应急管理部门依据《中华人民共和国安全生产法》第九十四条第一款，拟对其处以罚款人民币贰万元的行政处罚。</w:t>
      </w:r>
    </w:p>
    <w:p>
      <w:pPr>
        <w:ind w:firstLineChars="200"/>
        <w:spacing w:line="360" w:lineRule="auto"/>
      </w:pPr>
      <w:r>
        <w:rPr/>
        <w:t xml:space="preserve">3、房屋、场地出租人郑某艳，将场地出租给孙某家存放大量稻草，存在消防隐患；私刻街道办事处公章、伪造申办工商执照的相关手续，孙某健利用虚假证明在网上办理了工商营业执照，致使该企业脱离监管，建议公安机关依法对郑某艳追究法律责任。</w:t>
      </w:r>
    </w:p>
    <w:p>
      <w:pPr>
        <w:ind w:firstLineChars="200"/>
        <w:spacing w:line="360" w:lineRule="auto"/>
      </w:pPr>
      <w:r>
        <w:rPr/>
        <w:t xml:space="preserve">4、十里河村委会村书记兼主任王某，对村级网格员巡查工作检查督促不到位，对沈阳市苏家屯区有禾稻草加工厂存在的消防安全隐患未督促及时整改消除，也未上报十里河街道办事处，建议由区纪委监委进行问责处理。</w:t>
      </w:r>
    </w:p>
    <w:p>
      <w:pPr>
        <w:ind w:firstLineChars="200"/>
        <w:spacing w:line="360" w:lineRule="auto"/>
      </w:pPr>
      <w:r>
        <w:rPr/>
        <w:t xml:space="preserve">5、村委会副书记、网格员戴某，在巡查过程中发现该消防安全隐患，未督促整改，也未及时上报，未履行网格员的职责，建议由区纪委监委进行问责处理。</w:t>
      </w:r>
    </w:p>
    <w:p>
      <w:pPr>
        <w:ind w:firstLineChars="200"/>
        <w:spacing w:line="360" w:lineRule="auto"/>
      </w:pPr>
      <w:r>
        <w:rPr/>
        <w:t xml:space="preserve">十里河街道办事处要深刻吸取事故教训，召开安全生产警示教育会议，针对该消防隐患制定切实可行的整改报告，在隐患没有彻底消除之前看死盯牢，直至隐患彻底消除。督促辖区企业落实主体责任，加强对村、社区的网格化建设、指导和考核，督导落实巡查责任，在辖区内开展全面的隐患检查，彻底消除安全隐患，举一反三，杜绝类似事故发生，加强制度建设，完善体制机制，全面提升街道办事处的安全管理能力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