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上海闵行智如空调工程有限公司“2025.4.11”高处坠落死亡事故调查报告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原文链接：https://www.safetybd.cn/csd-view/reportDetail?reportId=8532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中国上海市闵行区园美路227号12幢内空调安装作业现场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2025-04-11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上海智如空调工程有限公司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12:50:00</w:t>
            </w:r>
          </w:p>
        </w:tc>
      </w:tr>
    </w:tbl>
    <w:p/>
    <w:p>
      <w:pPr>
        <w:pStyle w:val="Heading1"/>
        <w:spacing w:line="360" w:lineRule="auto"/>
      </w:pPr>
      <w:r>
        <w:rPr/>
        <w:t xml:space="preserve">二、事故概况</w:t>
      </w:r>
    </w:p>
    <w:p>
      <w:pPr>
        <w:ind w:firstLineChars="200"/>
        <w:spacing w:line="360" w:lineRule="auto"/>
      </w:pPr>
      <w:r>
        <w:rPr/>
        <w:t xml:space="preserve">2025年4月11日12时50分许,闵行区园美路227号12幢内空调安装作业现场发生一起高处坠落事故,造成一人死亡。</w:t>
      </w:r>
    </w:p>
    <w:p>
      <w:pPr>
        <w:pStyle w:val="Heading1"/>
        <w:spacing w:line="360" w:lineRule="auto"/>
      </w:pPr>
      <w:r>
        <w:rPr/>
        <w:t xml:space="preserve">三、调查报告正文</w:t>
      </w:r>
    </w:p>
    <w:p>
      <w:pPr>
        <w:spacing w:line="360" w:lineRule="auto"/>
      </w:pPr>
      <w:r>
        <w:rPr>
          <w:b/>
          <w:sz w:val="24"/>
        </w:rPr>
        <w:t xml:space="preserve">（一）事故涉及单位、个人基本情况</w:t>
      </w:r>
    </w:p>
    <w:p>
      <w:pPr>
        <w:spacing w:line="360" w:lineRule="auto"/>
      </w:pPr>
      <w:r>
        <w:rPr>
          <w:b/>
          <w:sz w:val="24"/>
        </w:rPr>
        <w:t xml:space="preserve">1.业主单位</w:t>
      </w:r>
    </w:p>
    <w:p>
      <w:pPr>
        <w:ind w:firstLineChars="200"/>
        <w:spacing w:line="360" w:lineRule="auto"/>
      </w:pPr>
      <w:r>
        <w:rPr/>
        <w:t xml:space="preserve">上海锴一视听工程有限公司，注册地：上海市松江区北松公路4915号影视乐园南大楼1420室；法定代表人：伍苏环；公司类型：有限责任公司(自然人投资或控股)。该公司于2013年5月13日成立，经营范围包括视听工程、广播电视节目制作等。（2024年9月2日该公司购得闵行区园美路227号12幢房屋使用权）</w:t>
      </w:r>
    </w:p>
    <w:p>
      <w:pPr>
        <w:spacing w:line="360" w:lineRule="auto"/>
      </w:pPr>
      <w:r>
        <w:rPr>
          <w:b/>
          <w:sz w:val="24"/>
        </w:rPr>
        <w:t xml:space="preserve">2.空调采购单位</w:t>
      </w:r>
    </w:p>
    <w:p>
      <w:pPr>
        <w:ind w:firstLineChars="200"/>
        <w:spacing w:line="360" w:lineRule="auto"/>
      </w:pPr>
      <w:r>
        <w:rPr/>
        <w:t xml:space="preserve">上海忠和建筑安装有限公司，注册地：上海市奉贤区立新路281-289号（单）1层；法定代表人：王忠；公司类型：有限责任公司(自然人投资或控股)。该公司于2021年3月15日成立，经营范围包括各类工程建设活动、建筑劳务分包等。</w:t>
      </w:r>
    </w:p>
    <w:p>
      <w:pPr>
        <w:spacing w:line="360" w:lineRule="auto"/>
      </w:pPr>
      <w:r>
        <w:rPr>
          <w:b/>
          <w:sz w:val="24"/>
        </w:rPr>
        <w:t xml:space="preserve">3.空调销售、安装单位</w:t>
      </w:r>
    </w:p>
    <w:p>
      <w:pPr>
        <w:ind w:firstLineChars="200"/>
        <w:spacing w:line="360" w:lineRule="auto"/>
      </w:pPr>
      <w:r>
        <w:rPr/>
        <w:t xml:space="preserve">上海智如空调工程有限公司，注册地：上海市奉贤区南桥镇南奉公路8589号1幢156室；法定代表人：张燕；公司类型：有限责任公司(自然人投资或控股)。该公司于2018年11月27日成立，经营范围包括空调设备、制冷设备的安装、维修等。</w:t>
      </w:r>
    </w:p>
    <w:p>
      <w:pPr>
        <w:spacing w:line="360" w:lineRule="auto"/>
      </w:pPr>
      <w:r>
        <w:rPr>
          <w:b/>
          <w:sz w:val="24"/>
        </w:rPr>
        <w:t xml:space="preserve">4.范平成，自然人，公民身份号码略，空调安装施工承揽人员。</w:t>
      </w:r>
    </w:p>
    <w:p>
      <w:pPr>
        <w:spacing w:line="360" w:lineRule="auto"/>
      </w:pPr>
      <w:r>
        <w:rPr>
          <w:b/>
          <w:sz w:val="24"/>
        </w:rPr>
        <w:t xml:space="preserve">（二）合同签订情况</w:t>
      </w:r>
    </w:p>
    <w:p>
      <w:pPr>
        <w:ind w:firstLineChars="200"/>
        <w:spacing w:line="360" w:lineRule="auto"/>
      </w:pPr>
      <w:r>
        <w:rPr/>
        <w:t xml:space="preserve">1.2025年3月19日，上海忠和建筑安装有限公司（受业主委托）与上海智如空调工程有限公司签订《中央空调系统采购及施工合同》。根据合同约定，由上海智如空调工程有限公司承揽上海市闵行区园美路227号12幢的中央空调系统采购及施工。合同期限自双方盖章或签字之日起至工程竣工验收、质保期满后止。</w:t>
      </w:r>
    </w:p>
    <w:p>
      <w:pPr>
        <w:ind w:firstLineChars="200"/>
        <w:spacing w:line="360" w:lineRule="auto"/>
      </w:pPr>
      <w:r>
        <w:rPr/>
        <w:t xml:space="preserve">2.2025年3月25日，上海智如空调工程有限公司联系范平成，口头约定由范平成承揽闵行区园美路227号12幢的中央空调系统的安装施工。</w:t>
      </w:r>
    </w:p>
    <w:p>
      <w:pPr>
        <w:spacing w:line="360" w:lineRule="auto"/>
      </w:pPr>
      <w:r>
        <w:rPr>
          <w:b/>
          <w:sz w:val="24"/>
        </w:rPr>
        <w:t xml:space="preserve">（一）事故发生经过</w:t>
      </w:r>
    </w:p>
    <w:p>
      <w:pPr>
        <w:ind w:firstLineChars="200"/>
        <w:spacing w:line="360" w:lineRule="auto"/>
      </w:pPr>
      <w:r>
        <w:rPr/>
        <w:t xml:space="preserve">2025年4月11日8时30分许，范平成带领张开仁、杨杰、吕云飞三人（均为自由务工人员，由范平成临时雇佣）至闵行区园美路227号12幢进行施工作业。12时50分许，张开仁自行在该楼2层东侧中部使用便携式金属梯（碳钢材质，高度为2.2米，以下简称“人字梯”，当时其双脚跨站于人字梯上部）对屋顶吊杆（距地面3米）进行拆除作业时失衡，从人字梯上跌落至地面（距地面落差约1.4米）。</w:t>
      </w:r>
    </w:p>
    <w:p>
      <w:pPr>
        <w:spacing w:line="360" w:lineRule="auto"/>
      </w:pPr>
      <w:r>
        <w:rPr>
          <w:b/>
          <w:sz w:val="24"/>
        </w:rPr>
        <w:t xml:space="preserve">（二）事故救援情况</w:t>
      </w:r>
    </w:p>
    <w:p>
      <w:pPr>
        <w:ind w:firstLineChars="200"/>
        <w:spacing w:line="360" w:lineRule="auto"/>
      </w:pPr>
      <w:r>
        <w:rPr/>
        <w:t xml:space="preserve">事故发生后，杨杰见状即拨打120求救。120急救车到达后将张开仁送往上海市第五人民医院进行救治。张经抢救无效于2025年4月12日死亡。现场应急救援处置工作总体反应迅速，上报及时、措施得当，未发生次生灾害。</w:t>
      </w:r>
    </w:p>
    <w:p>
      <w:pPr>
        <w:ind w:firstLineChars="200"/>
        <w:spacing w:line="360" w:lineRule="auto"/>
      </w:pPr>
      <w:r>
        <w:rPr/>
        <w:t xml:space="preserve">事故造成1人死亡。</w:t>
      </w:r>
    </w:p>
    <w:p>
      <w:pPr>
        <w:ind w:firstLineChars="200"/>
        <w:spacing w:line="360" w:lineRule="auto"/>
      </w:pPr>
      <w:r>
        <w:rPr/>
        <w:t xml:space="preserve">张开仁，男，56岁，公民身份号码略，安徽人。根据上海市第五人民医院出具的居民死亡医学证明书，张死亡原因系闭合性颅脑损伤特重型。</w:t>
      </w:r>
    </w:p>
    <w:p>
      <w:pPr>
        <w:ind w:firstLineChars="200"/>
        <w:spacing w:line="360" w:lineRule="auto"/>
      </w:pPr>
      <w:r>
        <w:rPr/>
        <w:t xml:space="preserve">事故造成直接经济损失约为人民币150万元。</w:t>
      </w:r>
    </w:p>
    <w:p>
      <w:pPr>
        <w:spacing w:line="360" w:lineRule="auto"/>
      </w:pPr>
      <w:r>
        <w:rPr>
          <w:b/>
          <w:sz w:val="24"/>
        </w:rPr>
        <w:t xml:space="preserve">（一）事故直接原因</w:t>
      </w:r>
    </w:p>
    <w:p>
      <w:pPr>
        <w:ind w:firstLineChars="200"/>
        <w:spacing w:line="360" w:lineRule="auto"/>
      </w:pPr>
      <w:r>
        <w:rPr/>
        <w:t xml:space="preserve">经调查认定，事故的直接原因为张开仁在使用人字梯进行屋顶吊杆拆除作业时因失衡倒地，导致事故发生。具体分析如下：</w:t>
      </w:r>
    </w:p>
    <w:p>
      <w:pPr>
        <w:spacing w:line="360" w:lineRule="auto"/>
      </w:pPr>
      <w:r>
        <w:rPr>
          <w:b/>
          <w:sz w:val="24"/>
        </w:rPr>
        <w:t xml:space="preserve">（二）事故间接原因</w:t>
      </w:r>
    </w:p>
    <w:p>
      <w:pPr>
        <w:ind w:firstLineChars="200"/>
        <w:spacing w:line="360" w:lineRule="auto"/>
      </w:pPr>
      <w:r>
        <w:rPr/>
        <w:t xml:space="preserve">上海智如空调工程有限公司未落实安全生产主体责任，未对作业现场作业人员进行安全教育培训，将空调安装施工项目发包给不具备安全生产条件和相应资质的个人。</w:t>
      </w:r>
    </w:p>
    <w:p>
      <w:pPr>
        <w:spacing w:line="360" w:lineRule="auto"/>
      </w:pPr>
      <w:r>
        <w:rPr>
          <w:b/>
          <w:sz w:val="24"/>
        </w:rPr>
        <w:t xml:space="preserve">（三）事故性质</w:t>
      </w:r>
    </w:p>
    <w:p>
      <w:pPr>
        <w:ind w:firstLineChars="200"/>
        <w:spacing w:line="360" w:lineRule="auto"/>
      </w:pPr>
      <w:r>
        <w:rPr/>
        <w:t xml:space="preserve">经调查认定，上海闵行智如空调工程有限公司“2025.4.11”高处坠落死亡事故是一起生产安全责任事故。</w:t>
      </w:r>
    </w:p>
    <w:p>
      <w:pPr>
        <w:ind w:firstLineChars="200"/>
        <w:spacing w:line="360" w:lineRule="auto"/>
      </w:pPr>
      <w:r>
        <w:rPr/>
        <w:t xml:space="preserve">上海智如空调工程有限公司未落实安全生产主体责任，未对作业现场作业人员进行安全教育培训，将空调安装施工项目发包给不具备安全生产条件和相应资质的个人。对本起事故发生负有责任。</w:t>
      </w:r>
    </w:p>
    <w:p>
      <w:pPr>
        <w:ind w:firstLineChars="200"/>
        <w:spacing w:line="360" w:lineRule="auto"/>
      </w:pPr>
      <w:r>
        <w:rPr/>
        <w:t xml:space="preserve">建议区应急局依法对上海智如空调工程有限公司进行处理。</w:t>
      </w:r>
    </w:p>
    <w:p>
      <w:pPr>
        <w:ind w:firstLineChars="200"/>
        <w:spacing w:line="360" w:lineRule="auto"/>
      </w:pPr>
      <w:r>
        <w:rPr/>
        <w:t xml:space="preserve">上海智如空调工程有限公司要认真吸取事故教训，严格落实安全生产企业主体责任，加大对作业人员的安全生产教育和培训，提高作业人员安全意识，加强作业现场安全管理，将施工项目发包给具备安全生产条件和相应资质的个人，严防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