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上海海能达物业管理有限公司“4·12”高处坠落死亡事故调查报告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原文链接：https://www.safetybd.cn/csd-view/reportDetail?reportId=9053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上海市蒙自路501弄德福苑小区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上海海能达物业管理有限公司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2023年4月12日12时35分许，上海海能达物业管理有限公司一名水电工在上海市蒙自路501弄德福苑小区x号楼检修水箱作业时，不慎从该楼楼顶失足坠落至地面，当场死亡。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1.业主方：上海市黄浦区德福苑业主大会（以下简称德福苑业主），地址：上海市黄浦区蒙自路xxx弄xx号xxx室，业委会主任：盛绍文。</w:t>
      </w:r>
    </w:p>
    <w:p>
      <w:pPr>
        <w:ind w:firstLineChars="200"/>
        <w:spacing w:line="360" w:lineRule="auto"/>
      </w:pPr>
      <w:r>
        <w:rPr/>
        <w:t xml:space="preserve">2.物业管理方：上海复欣物业管理发展有限公司（以下简称复欣物业），注册地址：上海市复兴中路xxx号xx楼，法定代表人：丁兰弟，复欣物业具备物业服务企业壹级资质，证书号（建）105xxxx。</w:t>
      </w:r>
    </w:p>
    <w:p>
      <w:pPr>
        <w:ind w:firstLineChars="200"/>
        <w:spacing w:line="360" w:lineRule="auto"/>
      </w:pPr>
      <w:r>
        <w:rPr/>
        <w:t xml:space="preserve">3.维修外包方:上海海能达物业管理有限公司（以下简称海能达物业）,注册地址：上海市奉贤区肖塘路xxx弄xx号x层，法定代表人：陈利容。</w:t>
      </w:r>
    </w:p>
    <w:p>
      <w:pPr>
        <w:spacing w:line="360" w:lineRule="auto"/>
      </w:pPr>
      <w:r>
        <w:rPr>
          <w:b/>
          <w:sz w:val="24"/>
        </w:rPr>
        <w:t xml:space="preserve">（二）相关单位合同关系</w:t>
      </w:r>
    </w:p>
    <w:p>
      <w:pPr>
        <w:ind w:firstLineChars="200"/>
        <w:spacing w:line="360" w:lineRule="auto"/>
      </w:pPr>
      <w:r>
        <w:rPr/>
        <w:t xml:space="preserve">德福苑业主与复欣物业签订物业服务合同，委托复欣物业提供德福苑商品房居住小区的物业管理服务，合同期限自2023年1月1日至2027年12月31日，物业管理服务面积37720.62平方米，物业服务相关费用详见合同。</w:t>
      </w:r>
    </w:p>
    <w:p>
      <w:pPr>
        <w:ind w:firstLineChars="200"/>
        <w:spacing w:line="360" w:lineRule="auto"/>
      </w:pPr>
      <w:r>
        <w:rPr/>
        <w:t xml:space="preserve">复欣物业于2023年1月1日与海能达物业签订德福苑小区维修服务外包合同，委托海能达物业实施德福苑小区维修服务事项，服务期限至2023年12月31日，服务费用每月xxxx元。</w:t>
      </w:r>
    </w:p>
    <w:p>
      <w:pPr>
        <w:spacing w:line="360" w:lineRule="auto"/>
      </w:pPr>
      <w:r>
        <w:rPr>
          <w:b/>
          <w:sz w:val="24"/>
        </w:rPr>
        <w:t xml:space="preserve">（一）事故发生经过</w:t>
      </w:r>
    </w:p>
    <w:p>
      <w:pPr>
        <w:ind w:firstLineChars="200"/>
        <w:spacing w:line="360" w:lineRule="auto"/>
      </w:pPr>
      <w:r>
        <w:rPr/>
        <w:t xml:space="preserve">2023年4月12日，上海市蒙自西路501弄德福苑小区x号楼居民反映小区自来水水管水压不稳，海能达物业水电工袁xx在前往检修水箱时，因其本人未从安全通道正常通行，在该楼楼顶19层水箱平台攀爬时，不慎失足坠落至地面，当场死亡。</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事故造成1人死亡。</w:t>
      </w:r>
    </w:p>
    <w:p>
      <w:pPr>
        <w:ind w:firstLineChars="200"/>
        <w:spacing w:line="360" w:lineRule="auto"/>
      </w:pPr>
      <w:r>
        <w:rPr/>
        <w:t xml:space="preserve">伤者基本情况：袁xx，男，44岁，江苏省射阳县人，身份证号：320xxxxxxxxxxxx217，系海能达物业派驻德福苑小区水电工。事发现场120当场宣布死亡。</w:t>
      </w:r>
    </w:p>
    <w:p>
      <w:pPr>
        <w:ind w:firstLineChars="200"/>
        <w:spacing w:line="360" w:lineRule="auto"/>
      </w:pPr>
      <w:r>
        <w:rPr/>
        <w:t xml:space="preserve">本起事故造成的直接经济损失：待评估（事故单位处罚金额待认定、死者后续赔偿费用暂无法估算）</w:t>
      </w:r>
    </w:p>
    <w:p>
      <w:pPr>
        <w:spacing w:line="360" w:lineRule="auto"/>
      </w:pPr>
      <w:r>
        <w:rPr>
          <w:b/>
          <w:sz w:val="24"/>
        </w:rPr>
        <w:t xml:space="preserve">（一）事故直接原因</w:t>
      </w:r>
    </w:p>
    <w:p>
      <w:pPr>
        <w:ind w:firstLineChars="200"/>
        <w:spacing w:line="360" w:lineRule="auto"/>
      </w:pPr>
      <w:r>
        <w:rPr/>
        <w:t xml:space="preserve">死者袁xx事发当天未从正常检修口进入作业现场，安全自我保护意识不强，检修高处作业未佩戴安全帽、未系安全绳，无任何保护措施，缺乏现场施工作业基本安全常识，在非安全通道攀爬过程中失足坠落，是导致该起死亡事故发生的直接原因。</w:t>
      </w:r>
    </w:p>
    <w:p>
      <w:pPr>
        <w:spacing w:line="360" w:lineRule="auto"/>
      </w:pPr>
      <w:r>
        <w:rPr>
          <w:b/>
          <w:sz w:val="24"/>
        </w:rPr>
        <w:t xml:space="preserve">（二）事故间接原因</w:t>
      </w:r>
    </w:p>
    <w:p>
      <w:pPr>
        <w:ind w:firstLineChars="200"/>
        <w:spacing w:line="360" w:lineRule="auto"/>
      </w:pPr>
      <w:r>
        <w:rPr/>
        <w:t xml:space="preserve">1.海能达物业对外派德福苑小区水电工检修作业现场安全管理检查不力,死者袁xx事发当天检修水箱从非正常通道进入,未采取安全防护措施;死者袁xx虽经公司常规安全教育培训,但高处检修作业未经专业培训,无高处作业人员专业上岗资格证书,安全教育培训工作不到位。</w:t>
      </w:r>
    </w:p>
    <w:p>
      <w:pPr>
        <w:ind w:firstLineChars="200"/>
        <w:spacing w:line="360" w:lineRule="auto"/>
      </w:pPr>
      <w:r>
        <w:rPr/>
        <w:t xml:space="preserve">2.复欣物业德福苑小区物业管理部对外包单位海能达物业派驻作业人员上岗资格把关不严，死者袁xx高处作业无专业资格证书；现场安全监管存有疏漏，物业管理部未掌握袁登峰事发当天承接小区居民报修去楼顶检修水箱作业的情况。</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袁xx事发当天未从正常检修口进入作业现场，安全自我保护意识不强，高处检修作业未佩戴安全帽、未系安全绳，无任何保护措施，缺乏现场施工作业基本安全常识，在非安全通道攀爬过程中失足坠落，是导致该起坠落死亡事故发生的直接原因，对该起事故的发生负有责任，因无主观故意，且已当场死亡，建议免于追究事故责任。</w:t>
      </w:r>
    </w:p>
    <w:p>
      <w:pPr>
        <w:ind w:firstLineChars="200"/>
        <w:spacing w:line="360" w:lineRule="auto"/>
      </w:pPr>
      <w:r>
        <w:rPr/>
        <w:t xml:space="preserve">（二）海能达物业对外派德福苑小区水电工检修作业现场安全管理检查不力,死者袁xx事发当天检修水箱从非正常通道进入,未采取安全防护措施;死者袁xx虽经公司常规安全教育培训,但高处检修作业未经专业培训,无高处作业人员专业上岗资格证书,安全教育培训工作不到位。海能达物业应对本起死亡事故的发生承担生产经营单位安全生产管理责任，建议区应急管理局依照国家安全生产法律法规对海能达物业处以罚款三十万元的行政处罚。海能达物业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三）复欣物业德福苑小区物业管理部对外包单位海能达物业派驻作业人员上岗资格把关不严，死者袁xx高处作业无专业资格证书；现场安全监管存有疏漏，物业管理部未掌握袁登峰事发当天接居民报修去楼顶检修水箱作业的情况。复欣物业对外包单位海能达物业的安全生产工作统一协调、管理不到位，应承担该起死亡事故物业管理方的安全生产管理责任，复欣物业德福苑小区物业经理丁越芳在督促、检查本单位安全生产工作，及时消除生产安全隐患方面存有疏漏，应对本起死亡事故的发生承担生产经营单位项目主要负责人安全生产管理责任，建议区应急管理局对复欣物业企业法人作一次安全生产警示约谈，并责成复欣物业依照企业内部安全生产规章制度对丁越芳实施处罚。复欣物业应对事故反映出的问题,提出有针对性的整改意见，切实落实整改措施，将相关情况一并报黄浦区应急管理局。</w:t>
      </w:r>
    </w:p>
    <w:p>
      <w:pPr>
        <w:ind w:firstLineChars="200"/>
        <w:spacing w:line="360" w:lineRule="auto"/>
      </w:pPr>
      <w:r>
        <w:rPr/>
        <w:t xml:space="preserve">为深刻吸取事故教训，严防类似事故的再次发生，相关单位应开展自查自纠，举一反三，按照“四不放过”的原则，落实各项整改措施。</w:t>
      </w:r>
    </w:p>
    <w:p>
      <w:pPr>
        <w:ind w:firstLineChars="200"/>
        <w:spacing w:line="360" w:lineRule="auto"/>
      </w:pPr>
      <w:r>
        <w:rPr/>
        <w:t xml:space="preserve">海能达物业要进一步健全和完善施工作业人员，特别是特殊工种作业人员的安全教育培训，要加强作业人员的岗前培训和安全技术交底,严格规范操作流程,不断增强作业人员的自我保护意识,要加强对外派作业人员的安全管理，通过采取安全检查和抽查的方式，及时发现和制止作业人员违章作业行为，把各类事故隐患消除在萌芽状态。复欣物业要深入查找物业管理过程中各作业现场的事故隐患，切实加强对外包单位派驻作业人员的安全管理和现场作业中的安全检查，对特种作业人员的上岗资格要严格把关，绝不容许出现任何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