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重庆沙坪坝G5001重庆绕城高速公路“6·12” 一般道路交通事故调查结果公示</w:t>
      </w:r>
    </w:p>
    <w:p>
      <w:pPr>
        <w:spacing w:before="20" w:after="20"/>
      </w:pPr>
      <w:r>
        <w:rPr>
          <w:color w:val="888888"/>
          <w:sz w:val="18"/>
        </w:rPr>
        <w:t xml:space="preserve">来源：重庆市沙坪坝区应急管理局·事故调查报告　重庆市沙坪坝区应急管理局·事故调查报告</w:t>
      </w:r>
    </w:p>
    <w:p>
      <w:pPr>
        <w:spacing w:before="20" w:after="20"/>
      </w:pPr>
      <w:r>
        <w:rPr>
          <w:color w:val="888888"/>
          <w:sz w:val="18"/>
        </w:rPr>
        <w:t xml:space="preserve">原文链接：https://www.cqspb.gov.cn/zwgk_235/xxgk_19662/fdzdgknr/yjgl/zhsgdcpg/dcbg/202605/t20260508_15658782.html</w:t>
      </w:r>
    </w:p>
    <w:p>
      <w:pPr>
        <w:spacing w:before="20" w:after="20"/>
      </w:pPr>
      <w:r>
        <w:rPr>
          <w:color w:val="888888"/>
          <w:sz w:val="18"/>
        </w:rPr>
        <w:t xml:space="preserve">发布时间：2025-10-30　抓取时间：2026-09-29</w:t>
      </w:r>
    </w:p>
    <w:p/>
    <w:p>
      <w:pPr>
        <w:spacing w:line="360" w:lineRule="auto" w:before="60" w:after="60"/>
        <w:ind w:firstLine="480"/>
      </w:pPr>
      <w:r>
        <w:t xml:space="preserve"> 当前位置： 首页&gt;政务公开&gt;政府信息公开专栏&gt;法定主动公开内容&gt;应急管理&gt;灾害事故调查评估&gt;调查报告 </w:t>
      </w:r>
    </w:p>
    <w:p>
      <w:pPr>
        <w:spacing w:line="360" w:lineRule="auto" w:before="60" w:after="60"/>
        <w:ind w:firstLine="480"/>
      </w:pPr>
      <w:r>
        <w:t xml:space="preserve">• [ 索引号 ]</w:t>
      </w:r>
    </w:p>
    <w:p>
      <w:pPr>
        <w:spacing w:line="360" w:lineRule="auto" w:before="60" w:after="60"/>
        <w:ind w:firstLine="480"/>
      </w:pPr>
      <w:r>
        <w:t xml:space="preserve">• 11500106MB18895344/2026-00124</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沙坪坝区应急管理局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2025-10-30</w:t>
      </w:r>
    </w:p>
    <w:p>
      <w:pPr>
        <w:spacing w:line="360" w:lineRule="auto" w:before="60" w:after="60"/>
        <w:ind w:firstLine="480"/>
      </w:pPr>
      <w:r>
        <w:t xml:space="preserve">• [ 发布日期 ]</w:t>
      </w:r>
    </w:p>
    <w:p>
      <w:pPr>
        <w:spacing w:line="360" w:lineRule="auto" w:before="60" w:after="60"/>
        <w:ind w:firstLine="480"/>
      </w:pPr>
      <w:r>
        <w:t xml:space="preserve">• 2025-10-30</w:t>
      </w:r>
    </w:p>
    <w:p>
      <w:pPr>
        <w:spacing w:line="360" w:lineRule="auto" w:before="60" w:after="60"/>
        <w:ind w:firstLine="480"/>
      </w:pPr>
      <w:r>
        <w:t xml:space="preserve">重庆沙坪坝G5001重庆绕城高速公路“6·12” 一般道路交通事故调查结果公示</w:t>
      </w:r>
    </w:p>
    <w:p>
      <w:pPr>
        <w:spacing w:line="360" w:lineRule="auto" w:before="60" w:after="60"/>
        <w:ind w:firstLine="480"/>
      </w:pPr>
      <w:r>
        <w:t xml:space="preserve"> 发布日期：2025-10-30  </w:t>
      </w:r>
    </w:p>
    <w:p>
      <w:pPr>
        <w:spacing w:line="360" w:lineRule="auto" w:before="60" w:after="60"/>
        <w:ind w:firstLine="480"/>
      </w:pPr>
        字体：【 
      <w:r>
        <w:rPr>
          <w:i/>
        </w:rPr>
        <w:t xml:space="preserve">默认</w:t>
      </w:r>
      <w:r>
        <w:rPr>
          <w:i/>
        </w:rPr>
        <w:t xml:space="preserve">大</w:t>
      </w:r>
      <w:r>
        <w:rPr>
          <w:i/>
        </w:rPr>
        <w:t xml:space="preserve">超大</w:t>
      </w:r>
      】  |    
      <w:r>
        <w:rPr>
          <w:i/>
        </w:rPr>
        <w:t xml:space="preserve">微信扫一扫，分享</w:t>
      </w:r>
      <w:r>
        <w:rPr>
          <w:i/>
        </w:rPr>
        <w:t xml:space="preserve">扫一扫，分享给好友或朋友圈</w:t>
      </w:r>
      <w:r>
        <w:rPr>
          <w:i/>
        </w:rPr>
        <w:t xml:space="preserve">扫一扫在手机上打开当前页</w:t>
      </w:r>
    </w:p>
    <w:p>
      <w:pPr>
        <w:spacing w:line="360" w:lineRule="auto" w:before="60" w:after="60"/>
        <w:ind w:firstLine="480"/>
      </w:pPr>
      <w:r>
        <w:t xml:space="preserve">2025年6月12日14时11分许，G5001重庆绕城高速公路沙坪坝区境内下行方向173km＋390m处发生一起一般道路交通事故，造成1人死亡。</w:t>
      </w:r>
    </w:p>
    <w:p>
      <w:pPr>
        <w:spacing w:line="360" w:lineRule="auto" w:before="60" w:after="60"/>
        <w:ind w:firstLine="480"/>
      </w:pPr>
      <w:r>
        <w:t xml:space="preserve">一、事故发生经过及事故救援情况</w:t>
      </w:r>
    </w:p>
    <w:p>
      <w:pPr>
        <w:spacing w:line="360" w:lineRule="auto" w:before="60" w:after="60"/>
        <w:ind w:firstLine="480"/>
      </w:pPr>
      <w:r>
        <w:t xml:space="preserve">（一）事故经过</w:t>
      </w:r>
    </w:p>
    <w:p>
      <w:pPr>
        <w:spacing w:line="360" w:lineRule="auto" w:before="60" w:after="60"/>
        <w:ind w:firstLine="480"/>
      </w:pPr>
      <w:r>
        <w:t xml:space="preserve">2025年6月12日13时30分许，李＊明驾驶重庆速驰汽车运输有限公司所属车辆渝DM2＊＊＊号重型栏板货车，沿G5001重庆绕城高速公路由沙坪坝往璧山方向行驶。14时11分许，当车行驶至G5001重庆绕城高速公路沙坪坝区境内下行方向173km＋390m处时，追尾碰撞前方由曾＊驾驶的重庆源平物流有限公司所属车辆渝A02＊＊＊号轻型仓栅式货车，致使渝A02＊＊＊号轻型仓栅式货车失控与道路右侧护栏和龙门架立柱发生碰撞，造成渝A02＊＊＊号轻型仓栅式货车驾驶员曾＊当场死亡，李＊明受伤，两车受损。</w:t>
      </w:r>
    </w:p>
    <w:p>
      <w:pPr>
        <w:spacing w:line="360" w:lineRule="auto" w:before="60" w:after="60"/>
        <w:ind w:firstLine="480"/>
      </w:pPr>
      <w:r>
        <w:t xml:space="preserve">（二）事故救援处置情况</w:t>
      </w:r>
    </w:p>
    <w:p>
      <w:pPr>
        <w:spacing w:line="360" w:lineRule="auto" w:before="60" w:after="60"/>
        <w:ind w:firstLine="480"/>
      </w:pPr>
      <w:r>
        <w:t xml:space="preserve">事故发生后，路过车辆拨打了119、120和110。14时29分，重庆市公安局交通巡逻警察总队高速公路第一支队沙坪坝大队赶到事故现场，开展交通组织和现场救援工作；14时35分许，119、120到达事故现场，经120医护人员检查确认驾驶人曾＊死亡，随后将李＊明送往医院救治。</w:t>
      </w:r>
    </w:p>
    <w:p>
      <w:pPr>
        <w:spacing w:line="360" w:lineRule="auto" w:before="60" w:after="60"/>
        <w:ind w:firstLine="480"/>
      </w:pPr>
      <w:r>
        <w:t xml:space="preserve">二、事故发生的原因和事故性质</w:t>
      </w:r>
    </w:p>
    <w:p>
      <w:pPr>
        <w:spacing w:line="360" w:lineRule="auto" w:before="60" w:after="60"/>
        <w:ind w:firstLine="480"/>
      </w:pPr>
      <w:r>
        <w:t xml:space="preserve">（一）事故原因</w:t>
      </w:r>
    </w:p>
    <w:p>
      <w:pPr>
        <w:spacing w:line="360" w:lineRule="auto" w:before="60" w:after="60"/>
        <w:ind w:firstLine="480"/>
      </w:pPr>
      <w:r>
        <w:t xml:space="preserve">驾驶人李＊明在过度疲劳的情况下仍驾驶车辆，驾驶人曾＊在高速公路上低速行驶且超载，二人均未确保行车安全是造成该事故发生的原因。</w:t>
      </w:r>
    </w:p>
    <w:p>
      <w:pPr>
        <w:spacing w:line="360" w:lineRule="auto" w:before="60" w:after="60"/>
        <w:ind w:firstLine="480"/>
      </w:pPr>
      <w:r>
        <w:t xml:space="preserve">（二）事故性质</w:t>
      </w:r>
    </w:p>
    <w:p>
      <w:pPr>
        <w:spacing w:line="360" w:lineRule="auto" w:before="60" w:after="60"/>
        <w:ind w:firstLine="480"/>
      </w:pPr>
      <w:r>
        <w:t xml:space="preserve">通过对事故原因综合分析，调查组认定，本次事故是一起一名驾驶人员过度疲劳驾驶机动车，另一名驾驶员在高速公路上低速行驶且存在超载违法行为导致的一般道路交通事故。</w:t>
      </w:r>
    </w:p>
    <w:p>
      <w:pPr>
        <w:spacing w:line="360" w:lineRule="auto" w:before="60" w:after="60"/>
        <w:ind w:firstLine="480"/>
      </w:pPr>
      <w:r>
        <w:t xml:space="preserve">三、事故责任认定及处理建议</w:t>
      </w:r>
    </w:p>
    <w:p>
      <w:pPr>
        <w:spacing w:line="360" w:lineRule="auto" w:before="60" w:after="60"/>
        <w:ind w:firstLine="480"/>
      </w:pPr>
      <w:r>
        <w:t xml:space="preserve">（一）李＊明在过度疲劳的情况下仍驾驶车辆，对本次事故发生承担主要责任，建议由重庆市公安局交通巡逻警察总队高速公路第一支队沙坪坝大队移送司法机关进行处理，并将处理结果函告沙坪坝区应急管理局备案。</w:t>
      </w:r>
    </w:p>
    <w:p>
      <w:pPr>
        <w:spacing w:line="360" w:lineRule="auto" w:before="60" w:after="60"/>
        <w:ind w:firstLine="480"/>
      </w:pPr>
      <w:r>
        <w:t xml:space="preserve">（二）曾＊驾驶机动车在高速公路上低速行驶，且有超载违法行为，对本次事故发生承担次要责任，鉴于其死亡，免于责任追究。</w:t>
      </w:r>
    </w:p>
    <w:p>
      <w:pPr>
        <w:spacing w:line="360" w:lineRule="auto" w:before="60" w:after="60"/>
        <w:ind w:firstLine="480"/>
      </w:pPr>
      <w:r>
        <w:t xml:space="preserve">（三）经查，重庆速驰汽车运输有限公司作为渝DM2＊＊＊号重型栏板货车的所有人，该公司建立了相应安全生产规章制度，对新入职驾驶人员进行三级安全教育培训，督促驾驶人员在“货运宝”APP上进行培训学习，定期对车辆进行隐患排查，对车辆GPS动态监管，严格落实安全教育培训工作。在此次事故中，未发现重庆速驰汽车运输有限公司安全生产主体责任落实不到位的情况，建议对重庆速驰汽车运输有限公司不予行政处罚。</w:t>
      </w:r>
    </w:p>
    <w:p>
      <w:pPr>
        <w:spacing w:line="360" w:lineRule="auto" w:before="60" w:after="60"/>
        <w:ind w:firstLine="480"/>
      </w:pPr>
      <w:r>
        <w:t xml:space="preserve">（四）经查，重庆源平物流有限公司作为渝A02＊＊＊号轻型仓栅式货车所有人，公司建立了相应安全生产规章制度，制定了年度安全教育培训计划，每月召开工作例会，传达学习上级文件精神，定期督促驾驶人员在“货运宝”APP上进行培训学习，通过驾驶员微信工作群和短信方式进行安全提醒和事故通报等。在此次事故中，未发现重庆源平物流有限公司安全生产主体责任落实不到位的情况，建议对重庆源平物流有限公司不予行政处罚。</w:t>
      </w:r>
    </w:p>
    <w:p>
      <w:pPr>
        <w:spacing w:line="360" w:lineRule="auto" w:before="60" w:after="60"/>
        <w:ind w:firstLine="480"/>
      </w:pPr>
      <w:r>
        <w:t xml:space="preserve">• "+i+"."+FJarr[i-1]+"</w:t>
      </w:r>
    </w:p>
    <w:p>
      <w:pPr>
        <w:spacing w:line="360" w:lineRule="auto" w:before="60" w:after="60"/>
        <w:ind w:firstLine="480"/>
      </w:pPr>
      <w:r>
        <w:t xml:space="preserve">';
                            $("#nrcon-left").append(strfile);
                        $('.fjxz-item a').each(function(){
                            $(this).attr('_href',$(this).attr('href')).css('cursor','pointer');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