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重庆沙坪坝“10·8”一般道路交通事故调查结果公示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原文链接：https://www.cqspb.gov.cn/zwgk_235/xxgk_19662/fdzdgknr/yjgl/zhsgdcpg/dcbg/202604/t20260415_15613675.html</w:t>
      </w:r>
    </w:p>
    <w:p>
      <w:pPr>
        <w:spacing w:before="20" w:after="20"/>
      </w:pPr>
      <w:r>
        <w:rPr>
          <w:color w:val="888888"/>
          <w:sz w:val="18"/>
        </w:rPr>
        <w:t xml:space="preserve">发布时间：2025-12-29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11500106MB18895344/2026-00067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2025-12-29</w:t>
      </w:r>
    </w:p>
    <w:p>
      <w:pPr>
        <w:spacing w:line="360" w:lineRule="auto" w:before="60" w:after="60"/>
        <w:ind w:firstLine="480"/>
      </w:pPr>
      <w:r>
        <w:t xml:space="preserve">• [ 发布日期 ]</w:t>
      </w:r>
    </w:p>
    <w:p>
      <w:pPr>
        <w:spacing w:line="360" w:lineRule="auto" w:before="60" w:after="60"/>
        <w:ind w:firstLine="480"/>
      </w:pPr>
      <w:r>
        <w:t xml:space="preserve">• 2025-12-29</w:t>
      </w:r>
    </w:p>
    <w:p>
      <w:pPr>
        <w:spacing w:line="360" w:lineRule="auto" w:before="60" w:after="60"/>
        <w:ind w:firstLine="480"/>
      </w:pPr>
      <w:r>
        <w:t xml:space="preserve">重庆沙坪坝“10·8”一般道路交通事故调查结果公示</w:t>
      </w:r>
    </w:p>
    <w:p>
      <w:pPr>
        <w:spacing w:line="360" w:lineRule="auto" w:before="60" w:after="60"/>
        <w:ind w:firstLine="480"/>
      </w:pPr>
      <w:r>
        <w:t xml:space="preserve"> 发布日期：2025-12-29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2025年10月8日10时38分许，重庆市沙坪坝区青木关镇青东路青木湖村新桥组2号十字路口发生一起一般道路交通事故，造成1人死亡。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10月8日10时38分许，黎＊均驾驶重庆荣坤物流有限公司所属的渝ABQ8＊＊＊号轻型厢式货车由沙坪坝区青木关镇青木湖村深堰沟社往青木关小学方向行驶，当车行驶至青木关场镇道路青东路青木湖村新桥组2号十字路口时，该车与右侧方向驶来的景＊国驾驶的渝AV9＊＊＊号电动二轮摩托车发生碰撞，导致景＊国倒地后被渝ABQ8＊＊＊号轻型厢式货车右后轮碾压死亡。</w:t>
      </w:r>
    </w:p>
    <w:p>
      <w:pPr>
        <w:spacing w:line="360" w:lineRule="auto" w:before="60" w:after="60"/>
        <w:ind w:firstLine="480"/>
      </w:pPr>
      <w:r>
        <w:t xml:space="preserve">（二）事故救援处置情况</w:t>
      </w:r>
    </w:p>
    <w:p>
      <w:pPr>
        <w:spacing w:line="360" w:lineRule="auto" w:before="60" w:after="60"/>
        <w:ind w:firstLine="480"/>
      </w:pPr>
      <w:r>
        <w:t xml:space="preserve">事故发生后，黎＊均立即停车并下车查看事故情况，后立即拨打了120和110，120医护人员赶到后对景＊国进行现场抢救，后经抢救无效死亡。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黎＊均驾驶机动车行经路口未避让右方道路来车先行是造成该起事故的原因。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通过对事故原因综合分析，调查组认定，本次事故是一起驾驶员驾驶机动车行经路口未避让右方道路来车先行而导致的一般道路交通事故。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（一）黎＊均驾驶机动车行经路口未避让右方道路来车先行，承担此事故全部责任，建议由沙坪坝区交管支队按照相关法律法规进行处理。</w:t>
      </w:r>
    </w:p>
    <w:p>
      <w:pPr>
        <w:spacing w:line="360" w:lineRule="auto" w:before="60" w:after="60"/>
        <w:ind w:firstLine="480"/>
      </w:pPr>
      <w:r>
        <w:t xml:space="preserve">（二）重庆荣坤物流有限公司设置了安全管理机构，配备了安全管理人员，制定了安全生产责任制管理、安全教育培训和学习、驾驶员管理、安全风险分级管控、隐患排查治理等制度。开展了驾驶员岗前培训考试和岗前安全教育培训，督促驾驶员每月完成安全教育培训学习。每月开展安全生产风险研判，对公司所属车辆进行抽查检查，建立车辆隐患排查台账。在此次事故中，未发现重庆荣坤物流有限公司安全生产主体责任落实不到位的情况，建议对重庆荣坤物流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