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渝中区嘉陵江大桥路段“9·30”一般道路运输事故防范和整改落实情况评估报告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原文链接：https://www.cqyz.gov.cn/bm_229/qyjj/zwgk_97157/fdzdgknr_97159/yjgl_109245/yjjydqk_9124/202501/t20250122_14194347.html</w:t>
      </w:r>
    </w:p>
    <w:p>
      <w:pPr>
        <w:spacing w:before="20" w:after="20"/>
      </w:pPr>
      <w:r>
        <w:rPr>
          <w:color w:val="888888"/>
          <w:sz w:val="18"/>
        </w:rPr>
        <w:t xml:space="preserve">发布时间：2025-01-22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11500103MB1937380K/2025-00004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2024-12-31</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2025-01-22</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11500103MB1937380K/2025-00004</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2024-12-31</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2025-01-22</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渝中区嘉陵江大桥路段“9·30”一般道路运输事故防范和整改落实情况评估报告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 根据《国务院安委会办公室关于印发生产安全事故防范和整改措施落实情况评估办法的通知》要求，渝中区安委会办公室牵头组织对渝中区嘉陵江大桥路段“9·30”一般道路运输事故防范和整改落实情况进行了评估，形成了《渝中区嘉陵江大桥路段“9·30”一般道路运输事故防范和整改落实情况评估报告》，现将评估报告公开发布。</w:t>
      </w:r>
    </w:p>
    <w:p>
      <w:pPr>
        <w:spacing w:line="360" w:lineRule="auto" w:before="60" w:after="60"/>
        <w:ind w:firstLine="480"/>
      </w:pPr>
      <w:br/>
    </w:p>
    <w:p>
      <w:pPr>
        <w:spacing w:line="360" w:lineRule="auto" w:before="60" w:after="60"/>
        <w:ind w:firstLine="480"/>
      </w:pPr>
      <w:r>
        <w:t xml:space="preserve">重庆市渝中区安全生产委员会办公室</w:t>
      </w:r>
    </w:p>
    <w:p>
      <w:pPr>
        <w:spacing w:line="360" w:lineRule="auto" w:before="60" w:after="60"/>
        <w:ind w:firstLine="480"/>
      </w:pPr>
      <w:r>
        <w:t xml:space="preserve">2024年12月31日</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渝中区嘉陵江大桥路段“9·30”一般道路</w:t>
      </w:r>
    </w:p>
    <w:p>
      <w:pPr>
        <w:spacing w:line="360" w:lineRule="auto" w:before="60" w:after="60"/>
        <w:ind w:firstLine="480"/>
      </w:pPr>
      <w:r>
        <w:rPr>
          <w:b/>
          <w:bCs/>
        </w:rPr>
        <w:t xml:space="preserve">运输事故防范和整改落实情况评估报告</w:t>
      </w:r>
    </w:p>
    <w:p>
      <w:pPr>
        <w:spacing w:line="360" w:lineRule="auto" w:before="60" w:after="60"/>
        <w:ind w:firstLine="480"/>
      </w:pPr>
      <w:r>
        <w:rPr>
          <w:b/>
          <w:bCs/>
        </w:rPr>
        <w:t xml:space="preserve">
          <w:br/>
        </w:t>
      </w:r>
    </w:p>
    <w:p>
      <w:pPr>
        <w:spacing w:line="360" w:lineRule="auto" w:before="60" w:after="60"/>
        <w:ind w:firstLine="480"/>
      </w:pPr>
      <w:r>
        <w:t xml:space="preserve">2023年9月30日5时6分许，驾驶人文*驾驶渝AA50***小型轿车（巡游出租汽车），从渝中区方向经嘉陵江大桥往江北方向行驶至重庆市渝中区嘉陵江大桥桥面中段时，发生一起一般道路运输事故，导致1人死亡。</w:t>
      </w:r>
    </w:p>
    <w:p>
      <w:pPr>
        <w:spacing w:line="360" w:lineRule="auto" w:before="60" w:after="60"/>
        <w:ind w:firstLine="480"/>
      </w:pPr>
      <w:r>
        <w:t xml:space="preserve">事故发生后，区政府成立事故调查组，对该起事故开展调查，形成了《渝中区嘉陵江大桥路段“9·30”一般道路运输事故》（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交巡警支队、区总工会、区交通局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根据道路运输相关规定，此次事故中驾驶人文*驾驶渝AA50***小型轿车发生交通事故，对本次事故发生负有同等责任，区公安分局依据区政府批复，依法对驾驶人作出了处理。</w:t>
      </w:r>
    </w:p>
    <w:p>
      <w:pPr>
        <w:spacing w:line="360" w:lineRule="auto" w:before="60" w:after="60"/>
        <w:ind w:firstLine="480"/>
      </w:pPr>
      <w:r>
        <w:t xml:space="preserve">三、事故预防及整改防范措施落实情况</w:t>
      </w:r>
    </w:p>
    <w:p>
      <w:pPr>
        <w:spacing w:line="360" w:lineRule="auto" w:before="60" w:after="60"/>
        <w:ind w:firstLine="480"/>
      </w:pPr>
      <w:r>
        <w:t xml:space="preserve">1、区交通局按照行业管理要求，督促了车辆所有人汲取事故教训，举一反三，做好了对驾驶人的安全教育培训工作，依据职能职责，加大对辖区内类似情况的安全监管力度，开展了对道路运输企业的监督检查工作。</w:t>
      </w:r>
    </w:p>
    <w:p>
      <w:pPr>
        <w:spacing w:line="360" w:lineRule="auto" w:before="60" w:after="60"/>
        <w:ind w:firstLine="480"/>
      </w:pPr>
      <w:r>
        <w:t xml:space="preserve">2、渝中区公安交巡警支队、区交通局加强了协调，形成了道路安全监管的整体合力，开展了对道路运输企业的监督车辆的通行秩序管理工作。</w:t>
      </w:r>
    </w:p>
    <w:p>
      <w:pPr>
        <w:spacing w:line="360" w:lineRule="auto" w:before="60" w:after="60"/>
        <w:ind w:firstLine="480"/>
      </w:pPr>
      <w:r>
        <w:t xml:space="preserve">四、总体评估结论情况</w:t>
      </w:r>
    </w:p>
    <w:p>
      <w:pPr>
        <w:spacing w:line="360" w:lineRule="auto" w:before="60" w:after="60"/>
        <w:ind w:firstLine="480"/>
      </w:pPr>
      <w:r>
        <w:t xml:space="preserve">通过评估，《调查报告》中提出的各项处理建议和事故预防及整改措施均已落实到位。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渝中区嘉陵江大桥路段“9.30”一般道路运输事故防范和整改落实情况评估报告.doc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