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福海县恒浩农业发展有限公司“7.24”物体打击一般事故调查报告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原文链接：https://www.xjfhx.gov.cn/govxxgk/001001/2019-08-20/ef9b75cc-c727-42b5-81c1-17a21dd24831.html</w:t>
      </w:r>
    </w:p>
    <w:p>
      <w:pPr>
        <w:spacing w:before="20" w:after="20"/>
      </w:pPr>
      <w:r>
        <w:rPr>
          <w:color w:val="888888"/>
          <w:sz w:val="18"/>
        </w:rPr>
        <w:t xml:space="preserve">发布时间：2019-08-20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福海县恒浩农业发展有限公司“7.24”物体打击一般事故调查报告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001001-2022-00592</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2019-08-20</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福海县恒浩农业发展有限公司“7.24”物体打击一般事故调查报告</w:t>
      </w:r>
    </w:p>
    <w:p/>
    <w:p>
      <w:pPr>
        <w:spacing w:line="360" w:lineRule="auto" w:before="60" w:after="60"/>
        <w:ind w:firstLine="480"/>
      </w:pPr>
      <w:r>
        <w:t xml:space="preserve">2019年7月24日,福海县阔克阿尕什乡布尔勒克村福海县恒浩农业发展有限公司因安装提升机过程中发生一起物体打击事故，造成一人死亡，直接经济损失85万元。</w:t>
      </w:r>
    </w:p>
    <w:p>
      <w:pPr>
        <w:spacing w:line="360" w:lineRule="auto" w:before="60" w:after="60"/>
        <w:ind w:firstLine="480"/>
      </w:pPr>
      <w:r>
        <w:t xml:space="preserve">事故发生后，根据《生产安全事故报告和调查处理条例》（国务院令第493号）规定，福海县人民政府成立了由政府副县长为组长，县应急管理局书记为副组长，县应急管理局、县人力和社会保障局、县监察委员会、县总工会、县公安局、县农业农村局等业务人员组成的事故调查组，同时邀请县人民检察院、县政府法律顾问执业律师参加了事故调查工作。</w:t>
      </w:r>
    </w:p>
    <w:p>
      <w:pPr>
        <w:spacing w:line="360" w:lineRule="auto" w:before="60" w:after="60"/>
        <w:ind w:firstLine="480"/>
      </w:pPr>
      <w:r>
        <w:t xml:space="preserve">事故调查组按照“四不放过”和“科学严谨、依法依规、实事求是、注重实效”的原则，查明了事故发生的经过、原因、应急处置、人员伤亡和直接经济损失情况，认定了事故性质和责任，提出了对有关责任人员和责任单位的处理及事故防范措施建议。现将有关情况报告如下：</w:t>
      </w:r>
    </w:p>
    <w:p>
      <w:pPr>
        <w:spacing w:line="360" w:lineRule="auto" w:before="60" w:after="60"/>
        <w:ind w:firstLine="480"/>
      </w:pPr>
      <w:r>
        <w:t xml:space="preserve">一、事故企业基本情况</w:t>
      </w:r>
    </w:p>
    <w:p>
      <w:pPr>
        <w:spacing w:line="360" w:lineRule="auto" w:before="60" w:after="60"/>
        <w:ind w:firstLine="480"/>
      </w:pPr>
      <w:r>
        <w:t xml:space="preserve">福海县恒浩农业发展有限公司，位于福海县阔克阿尕什乡布尔勒克村，注册资本100 万元，经营范围:农产品初加工、农业专业及辅助性活动、农业机械活动、农林牧渔产品批发、种子批发、化肥批发、农药批发、农用薄膜批发、其他农产品仓储。法定代表人：刘巨彦。实际控制人、全资投资人：张建业。</w:t>
      </w:r>
    </w:p>
    <w:p>
      <w:pPr>
        <w:spacing w:line="360" w:lineRule="auto" w:before="60" w:after="60"/>
        <w:ind w:firstLine="480"/>
      </w:pPr>
      <w:r>
        <w:t xml:space="preserve">二、事故经过</w:t>
      </w:r>
    </w:p>
    <w:p>
      <w:pPr>
        <w:spacing w:line="360" w:lineRule="auto" w:before="60" w:after="60"/>
        <w:ind w:firstLine="480"/>
      </w:pPr>
      <w:r>
        <w:t xml:space="preserve">2019年7月24日11时30分，福海县恒浩农业发展有限公司刘玉虎等四人安装色选机的提升机部分，在将已立起提升机修正到具体位置的过程中提升机发生倾倒，砸中了正在挪动提升机的刘玉虎。</w:t>
      </w:r>
    </w:p>
    <w:p>
      <w:pPr>
        <w:spacing w:line="360" w:lineRule="auto" w:before="60" w:after="60"/>
        <w:ind w:firstLine="480"/>
      </w:pPr>
      <w:r>
        <w:t xml:space="preserve">事故发生后，福海县恒浩农业发展有限公司张建业安排车辆将刘玉虎送往福海县人民医院进行救治。12时55分刘玉虎经抢救无效死亡。</w:t>
      </w:r>
    </w:p>
    <w:p>
      <w:pPr>
        <w:spacing w:line="360" w:lineRule="auto" w:before="60" w:after="60"/>
        <w:ind w:firstLine="480"/>
      </w:pPr>
      <w:r>
        <w:t xml:space="preserve">三、事故人员伤亡和经济损失</w:t>
      </w:r>
    </w:p>
    <w:p>
      <w:pPr>
        <w:spacing w:line="360" w:lineRule="auto" w:before="60" w:after="60"/>
        <w:ind w:firstLine="480"/>
      </w:pPr>
      <w:r>
        <w:t xml:space="preserve">刘玉虎（男、汉族、住址：甘肃省兰州市安宁区安宁西路884号113室，620103197310293518）在此次事故中死亡，此次事故共造成直接经济损失85万元。</w:t>
      </w:r>
    </w:p>
    <w:p>
      <w:pPr>
        <w:spacing w:line="360" w:lineRule="auto" w:before="60" w:after="60"/>
        <w:ind w:firstLine="480"/>
      </w:pPr>
      <w:r>
        <w:t xml:space="preserve">四、事故发生的原因和事故的性质</w:t>
      </w:r>
    </w:p>
    <w:p>
      <w:pPr>
        <w:spacing w:line="360" w:lineRule="auto" w:before="60" w:after="60"/>
        <w:ind w:firstLine="480"/>
      </w:pPr>
      <w:r>
        <w:t xml:space="preserve">（一）直接原因</w:t>
      </w:r>
    </w:p>
    <w:p>
      <w:pPr>
        <w:spacing w:line="360" w:lineRule="auto" w:before="60" w:after="60"/>
        <w:ind w:firstLine="480"/>
      </w:pPr>
      <w:r>
        <w:t xml:space="preserve">施工现场未采取安全防护措施。刘玉虎和现场作业人员安全意识淡薄，挪动未采取任何防倾倒措施的提升机，提升机倾倒砸中刘玉虎，导致事故发生。</w:t>
      </w:r>
    </w:p>
    <w:p>
      <w:pPr>
        <w:spacing w:line="360" w:lineRule="auto" w:before="60" w:after="60"/>
        <w:ind w:firstLine="480"/>
      </w:pPr>
      <w:r>
        <w:t xml:space="preserve">（二）间接原因</w:t>
      </w:r>
    </w:p>
    <w:p>
      <w:pPr>
        <w:spacing w:line="360" w:lineRule="auto" w:before="60" w:after="60"/>
        <w:ind w:firstLine="480"/>
      </w:pPr>
      <w:r>
        <w:t xml:space="preserve">福海县恒浩农业发展有限公司未建立安全生产责任制，未制定安全生产规章制度和操作规程，未对从业人员进行专门的安全生产教育和培训，以至于从业人员缺乏辨别意识和安全防范能力。进行提升机安装前，没有进行安全技术交底，安全防护措施不到位，是造成此次事故的间接原因。</w:t>
      </w:r>
    </w:p>
    <w:p>
      <w:pPr>
        <w:spacing w:line="360" w:lineRule="auto" w:before="60" w:after="60"/>
        <w:ind w:firstLine="480"/>
      </w:pPr>
      <w:r>
        <w:t xml:space="preserve">（三）事故性质</w:t>
      </w:r>
    </w:p>
    <w:p>
      <w:pPr>
        <w:spacing w:line="360" w:lineRule="auto" w:before="60" w:after="60"/>
        <w:ind w:firstLine="480"/>
      </w:pPr>
      <w:r>
        <w:t xml:space="preserve">经调查认定，福海县恒浩农业发展有限公司“7.24”物体打击事故是一起安全生产责任事故。</w:t>
      </w:r>
    </w:p>
    <w:p>
      <w:pPr>
        <w:spacing w:line="360" w:lineRule="auto" w:before="60" w:after="60"/>
        <w:ind w:firstLine="480"/>
      </w:pPr>
      <w:r>
        <w:t xml:space="preserve">五、对事故单位和人员处理建议</w:t>
      </w:r>
    </w:p>
    <w:p>
      <w:pPr>
        <w:spacing w:line="360" w:lineRule="auto" w:before="60" w:after="60"/>
        <w:ind w:firstLine="480"/>
      </w:pPr>
      <w:r>
        <w:t xml:space="preserve">（一）建议免予追究的责任人员</w:t>
      </w:r>
    </w:p>
    <w:p>
      <w:pPr>
        <w:spacing w:line="360" w:lineRule="auto" w:before="60" w:after="60"/>
        <w:ind w:firstLine="480"/>
      </w:pPr>
      <w:r>
        <w:t xml:space="preserve">刘玉虎安全意识淡薄，与他人一同挪动未采取任何防倾倒措施的提升机，导致事故发生。对事故发生负有直接责任，鉴于其在事故中死亡，建议免予追究责任。</w:t>
      </w:r>
    </w:p>
    <w:p>
      <w:pPr>
        <w:spacing w:line="360" w:lineRule="auto" w:before="60" w:after="60"/>
        <w:ind w:firstLine="480"/>
      </w:pPr>
      <w:r>
        <w:t xml:space="preserve">（二）建议移送司法机关处理的责任人员</w:t>
      </w:r>
    </w:p>
    <w:p>
      <w:pPr>
        <w:spacing w:line="360" w:lineRule="auto" w:before="60" w:after="60"/>
        <w:ind w:firstLine="480"/>
      </w:pPr>
      <w:r>
        <w:t xml:space="preserve">1、刘巨彦（福海县恒浩农业发展有限公司法定代表人、被张建业聘用的福海县恒浩农业发展有限公司厂长）未建立安全生产责任制，未制定安全生产规章制度和操作规程，未对从业人员进行专门的安全生产教育和培训，对此次事故负主要领导责任。</w:t>
      </w:r>
    </w:p>
    <w:p>
      <w:pPr>
        <w:spacing w:line="360" w:lineRule="auto" w:before="60" w:after="60"/>
        <w:ind w:firstLine="480"/>
      </w:pPr>
      <w:r>
        <w:t xml:space="preserve">建议：移交公安机关，依法追究刑事责任。</w:t>
      </w:r>
    </w:p>
    <w:p>
      <w:pPr>
        <w:spacing w:line="360" w:lineRule="auto" w:before="60" w:after="60"/>
        <w:ind w:firstLine="480"/>
      </w:pPr>
      <w:r>
        <w:t xml:space="preserve">2、张建业（福海县恒浩农业发展有限公司实际控制人、全资投资人）未建立安全生产责任制，未制定安全生产规章制度和操作规程，未对从业人员进行专门的安全生产教育和培训。对此次事故负主要领导责任。</w:t>
      </w:r>
    </w:p>
    <w:p>
      <w:pPr>
        <w:spacing w:line="360" w:lineRule="auto" w:before="60" w:after="60"/>
        <w:ind w:firstLine="480"/>
      </w:pPr>
      <w:r>
        <w:t xml:space="preserve">建议：移交公安机关，依法追究刑事责任。</w:t>
      </w:r>
    </w:p>
    <w:p>
      <w:pPr>
        <w:spacing w:line="360" w:lineRule="auto" w:before="60" w:after="60"/>
        <w:ind w:firstLine="480"/>
      </w:pPr>
      <w:r>
        <w:t xml:space="preserve">（三）建议给予行政处罚的责任单位和责任人员</w:t>
      </w:r>
    </w:p>
    <w:p>
      <w:pPr>
        <w:spacing w:line="360" w:lineRule="auto" w:before="60" w:after="60"/>
        <w:ind w:firstLine="480"/>
      </w:pPr>
      <w:r>
        <w:t xml:space="preserve">1、福海县恒浩农业发展有限公司未建立安全生产责任制，未制定安全生产规章制度和操作规程，未对从业人员进行专门的安全生产教育和培训，以至于从业人员缺乏辨别意识和安全防范能力。进行提升机安装前，没有进行安全技术交底，安全防护措施不到位。以上行为违反了《中华人民共和国安全生产法》第十九条第一款、第二款规定“生产经营单位的安全生产责任制应当明确各岗位的责任人员、责任范围和考核标准等内容；生产经营单位应当建立相应机制，加强对安全生产责任制落实情况的监督考核，保证安全生产责任制的落实。” 违反了《中华人民共和国安全生产法》第二十五条第一款、第二款规定“生产经营单位应当对从业人员进行安全生产教育和培训，保证从业人员具备必要的安全生产知识，熟悉有关安全生产规章制度和安全操作规程，掌握本岗位的安全操作技能，了解事故应急处理措施，知悉自身在安全生产方面的权利和义务。未经安全生产教育和培训合格的从业人员，不得上岗作业。”；违反了《中华人民共和国安全生产法》第四十一条规定“生产经营单位应当教育和督促从业人员严格执行本单位的安全生产规章制度和安全操作规程；并向从业人员如实告知作业场所和工作岗位存在的危险因素、防范措施以及事故应急措施。”福海县恒浩农业发展有限公司对此事故负有主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建议：给予福海县恒浩农业发展有限公司50万元的罚款。</w:t>
      </w:r>
    </w:p>
    <w:p>
      <w:pPr>
        <w:spacing w:line="360" w:lineRule="auto" w:before="60" w:after="60"/>
        <w:ind w:firstLine="480"/>
      </w:pPr>
      <w:r>
        <w:t xml:space="preserve">2、刘巨彦（福海县恒浩农业发展有限公司法定代表人、被张建业聘用的福海县恒浩农业发展有限公司厂长）未建立安全生产责任制，未制定安全生产规章制度和操作规程，未对从业人员进行专门的安全生产教育和培训，对此次事故负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建议：对刘巨彦处以其个人2018年度年收入30%的罚款。</w:t>
      </w:r>
    </w:p>
    <w:p>
      <w:pPr>
        <w:spacing w:line="360" w:lineRule="auto" w:before="60" w:after="60"/>
        <w:ind w:firstLine="480"/>
      </w:pPr>
      <w:r>
        <w:t xml:space="preserve">3、张建业（福海县恒浩农业发展有限公司实际控制人、全资投资人）未建立安全生产责任制，未制定安全生产规章制度和操作规程，未对从业人员进行专门的安全生产教育和培训。对此次事故负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建议：对张建业处以其个人2018年度年收入30%的罚款。</w:t>
      </w:r>
    </w:p>
    <w:p>
      <w:pPr>
        <w:spacing w:line="360" w:lineRule="auto" w:before="60" w:after="60"/>
        <w:ind w:firstLine="480"/>
      </w:pPr>
      <w:r>
        <w:t xml:space="preserve">（四）其他建议</w:t>
      </w:r>
    </w:p>
    <w:p>
      <w:pPr>
        <w:spacing w:line="360" w:lineRule="auto" w:before="60" w:after="60"/>
        <w:ind w:firstLine="480"/>
      </w:pPr>
      <w:r>
        <w:t xml:space="preserve">责成福海县农业农村局向福海县人民政府作出深刻书面检查。县人民政府约谈农业农村局相关负责人。</w:t>
      </w:r>
    </w:p>
    <w:p>
      <w:pPr>
        <w:spacing w:line="360" w:lineRule="auto" w:before="60" w:after="60"/>
        <w:ind w:firstLine="480"/>
      </w:pPr>
      <w:r>
        <w:t xml:space="preserve">六、事故防范措施建议</w:t>
      </w:r>
    </w:p>
    <w:p>
      <w:pPr>
        <w:spacing w:line="360" w:lineRule="auto" w:before="60" w:after="60"/>
        <w:ind w:firstLine="480"/>
      </w:pPr>
      <w:r>
        <w:t xml:space="preserve">为吸取事故教训，认真贯彻“安全第一，预防为主，综合治理”的方针，进一步做好今后的安全生产工作，确保生产安全，特提出如下防范措施和建议:</w:t>
      </w:r>
    </w:p>
    <w:p>
      <w:pPr>
        <w:spacing w:line="360" w:lineRule="auto" w:before="60" w:after="60"/>
        <w:ind w:firstLine="480"/>
      </w:pPr>
      <w:r>
        <w:t xml:space="preserve">（一）强化行业监管职责。各部门(单位)要认真落实“管行业必须管安全、管业务必须管安全、管生产经营必须管安全”原则。县农业农村局要加强对辖区内分管企业的安全隐患排查工作，消除各种不安全状态，杜绝此类事故的发生。</w:t>
      </w:r>
    </w:p>
    <w:p>
      <w:pPr>
        <w:spacing w:line="360" w:lineRule="auto" w:before="60" w:after="60"/>
        <w:ind w:firstLine="480"/>
      </w:pPr>
      <w:r>
        <w:t xml:space="preserve">（二）吸取事故教训、举一反三。负有安全监管的单位，要认真吸取事故教训，坚持以人为本、生命至上的理念，坚守红线意识。开展警示安全教育，提高员工的安全意识。全面开展反三违活动，及时消除本行业的安全隐患。按照“四个一律”、“五个一批”的要求，加大对违法行为的打击力度，不手软、不推诿，确保各行业安全生产平稳运行。</w:t>
      </w:r>
    </w:p>
    <w:p>
      <w:pPr>
        <w:spacing w:line="360" w:lineRule="auto" w:before="60" w:after="60"/>
        <w:ind w:firstLine="480"/>
      </w:pPr>
      <w:r>
        <w:t xml:space="preserve">（三）落实企业安全生产主体责任。各企业严格落实安全生产主体责任。通过签订安全生产目标责任书的形式，将安全生产责任分解落实到各部门责任人，各部门负责人再以责任书形式落实到班组，班组落实到岗位和个人。责任书根据各级人员不同的职责进行区分，明确安全生产的责、权、利，形成一种有效的激励和约束机制。</w:t>
      </w:r>
    </w:p>
    <w:p>
      <w:pPr>
        <w:spacing w:line="360" w:lineRule="auto" w:before="60" w:after="60"/>
        <w:ind w:firstLine="480"/>
      </w:pPr>
      <w:r>
        <w:t xml:space="preserve">（四）深化安全生产教育培训。对从业人员进行安全生产教育和培训，确保从业人员具备必要的安全生产知识，掌握岗位的安全操作技能和事故应急处理措施，增强事故预防和应急处理能力。严格落实未经安全生产教育和培训合格的从业人员，不得上岗作业这条红线；建立健全安全生产教育和培训档案，并如实记录安全生产教育和培训的时间、内容、参加人员以及考核结果等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福海县恒浩农业发展有限公司</w:t>
      </w:r>
    </w:p>
    <w:p>
      <w:pPr>
        <w:spacing w:line="360" w:lineRule="auto" w:before="60" w:after="60"/>
        <w:ind w:firstLine="480"/>
      </w:pPr>
      <w:r>
        <w:t xml:space="preserve">“7·24”物体打击事故调查组</w:t>
      </w:r>
    </w:p>
    <w:p>
      <w:pPr>
        <w:spacing w:line="360" w:lineRule="auto" w:before="60" w:after="60"/>
        <w:ind w:firstLine="480"/>
      </w:pPr>
      <w:r>
        <w:t xml:space="preserve">2019年8月20日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