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南山南头“7·15”一般触电事故调查报告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原文链接：https://www.szns.gov.cn/main/xxgk/zdlyxxgkml/aqsc/dcbg/content/post_12628313.html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南山南头“7·15”一般触电事故调查报告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日前，《南山南头“7·15”一般触电事故调查报告》已经区政府批复，现予公布。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2026年1月15日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