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余姚市梨洲街道宁波亚特电器有限公司“3.16”一般机械伤害事故调查报告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来源：余姚市应急管理局　宁波市余姚市·组织分项·工作信息(事故调查)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原文链接：https://www.yy.gov.cn/art/2023/10/10/art_1229895039_59076596.html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发布时间：2023-10-10　抓取时间：2026-10-17</w:t>
      </w:r>
    </w:p>
    <w:p/>
    <w:p>
      <w:pPr>
        <w:spacing w:line="360" w:lineRule="auto" w:before="60" w:after="60"/>
        <w:ind w:firstLine="480"/>
      </w:pPr>
      <w:r>
        <w:t xml:space="preserve">2023年3月16日9时33分左右，位于余姚市经济开发区（南区）茂盛路23-25号的宁波亚特电器有限公司制冷车间发生一起机械伤害事故，造成1人死亡，直接经济损失约156万元。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、《生产安全事故报告和调查处理条例》（国务院令第493号）等有关法律法规规定，经余姚市人民政府授权，由市应急管理局牵头，市公安局、市监委、市总工会、梨洲街道办事处派员组成事故调查组，同时邀请市检察院派员参加。事故调查组按照“科学严谨、依法依规、实事求是、注重实效”和“四不放过”的原则，通过现场勘验、调查取证和询问有关人员，查明了事故发生的经过、原因、救援处置、人员伤亡和直接经济损失等情况，认定了事故性质和责任，提出了对有关责任单位和责任人员的处理建议，并针对事故原因及暴露出的突出问题，提出了事故防范措施。</w:t>
      </w:r>
    </w:p>
    <w:p>
      <w:pPr>
        <w:spacing w:line="360" w:lineRule="auto" w:before="60" w:after="60"/>
        <w:ind w:firstLine="480"/>
      </w:pPr>
      <w:r>
        <w:t xml:space="preserve">余姚市梨洲街道宁波亚特电器有限公司“3.16”一般机械伤害事故调查报告.docx</w:t>
      </w:r>
    </w:p>
    <w:p>
      <w:pPr>
        <w:spacing w:line="360" w:lineRule="auto" w:before="60" w:after="60"/>
        <w:ind w:firstLine="480"/>
      </w:pPr>
      <w:r>
        <w:t xml:space="preserve">余姚市梨洲街道宁波亚特电器有限公司</w:t>
      </w:r>
    </w:p>
    <w:p>
      <w:pPr>
        <w:spacing w:line="360" w:lineRule="auto" w:before="60" w:after="60"/>
        <w:ind w:firstLine="480"/>
      </w:pPr>
      <w:r>
        <w:t xml:space="preserve">“3.16”一般机械伤害事故调查组</w:t>
      </w:r>
    </w:p>
    <w:p>
      <w:pPr>
        <w:spacing w:line="360" w:lineRule="auto" w:before="60" w:after="60"/>
        <w:ind w:firstLine="480"/>
      </w:pPr>
      <w:r>
        <w:t xml:space="preserve">2023年7月3日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