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关于《渭南高新区陕西东泰天信置业有限公司东原玖城阅项目“9·24”高处坠落事故调查报告》的批复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来源：渭南市应急管理局　渭南市应急管理局·事故调查报告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原文链接：https://yjj.weinan.gov.cn/zfxxgk/fdzdgknr/zfwj/sgcc/1663443498767450115.html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发布时间：2023-01-20　抓取时间：2026-10-14　正文已重新提取</w:t>
      </w:r>
    </w:p>
    <w:p/>
    <w:p>
      <w:pPr>
        <w:pStyle w:val="Heading1"/>
      </w:pPr>
      <w:r>
        <w:t xml:space="preserve">关于《渭南高新区陕西东泰天信置业有限公司东原玖城阅项目“9·24”高处坠落事故调查报告》的批复</w:t>
      </w:r>
    </w:p>
    <w:p>
      <w:pPr>
        <w:spacing w:line="360" w:lineRule="auto" w:before="60" w:after="60"/>
        <w:ind w:firstLine="480"/>
      </w:pPr>
      <w:r>
        <w:t xml:space="preserve">索 引 号</w:t>
      </w:r>
    </w:p>
    <w:p>
      <w:pPr>
        <w:spacing w:line="360" w:lineRule="auto" w:before="60" w:after="60"/>
        <w:ind w:firstLine="480"/>
      </w:pPr>
      <w:r>
        <w:t xml:space="preserve">11610500748613595D/2023-014545</w:t>
      </w:r>
    </w:p>
    <w:p>
      <w:pPr>
        <w:spacing w:line="360" w:lineRule="auto" w:before="60" w:after="60"/>
        <w:ind w:firstLine="480"/>
      </w:pPr>
      <w:r>
        <w:t xml:space="preserve">主题分类</w:t>
      </w:r>
    </w:p>
    <w:p>
      <w:pPr>
        <w:spacing w:line="360" w:lineRule="auto" w:before="60" w:after="60"/>
        <w:ind w:firstLine="480"/>
      </w:pPr>
      <w:r>
        <w:t xml:space="preserve">其他</w:t>
      </w:r>
    </w:p>
    <w:p>
      <w:pPr>
        <w:spacing w:line="360" w:lineRule="auto" w:before="60" w:after="60"/>
        <w:ind w:firstLine="480"/>
      </w:pPr>
      <w:r>
        <w:t xml:space="preserve">发文字号</w:t>
      </w:r>
    </w:p>
    <w:p>
      <w:pPr>
        <w:spacing w:line="360" w:lineRule="auto" w:before="60" w:after="60"/>
        <w:ind w:firstLine="480"/>
      </w:pPr>
      <w:r>
        <w:t xml:space="preserve">成文日期</w:t>
      </w:r>
    </w:p>
    <w:p>
      <w:pPr>
        <w:spacing w:line="360" w:lineRule="auto" w:before="60" w:after="60"/>
        <w:ind w:firstLine="480"/>
      </w:pPr>
      <w:r>
        <w:t xml:space="preserve">发布机构</w:t>
      </w:r>
    </w:p>
    <w:p>
      <w:pPr>
        <w:spacing w:line="360" w:lineRule="auto" w:before="60" w:after="60"/>
        <w:ind w:firstLine="480"/>
      </w:pPr>
      <w:r>
        <w:t xml:space="preserve">有 效 性</w:t>
      </w:r>
    </w:p>
    <w:p>
      <w:pPr>
        <w:spacing w:line="360" w:lineRule="auto" w:before="60" w:after="60"/>
        <w:ind w:firstLine="480"/>
      </w:pPr>
      <w:r>
        <w:t xml:space="preserve">来源：渭南市应急管理局</w:t>
      </w:r>
    </w:p>
    <w:p>
      <w:pPr>
        <w:spacing w:line="360" w:lineRule="auto" w:before="60" w:after="60"/>
        <w:ind w:firstLine="480"/>
      </w:pPr>
      <w:r>
        <w:t xml:space="preserve">发布时间：2023-01-20 11:48</w:t>
      </w:r>
    </w:p>
    <w:p>
      <w:pPr>
        <w:spacing w:line="360" w:lineRule="auto" w:before="60" w:after="60"/>
        <w:ind w:firstLine="480"/>
      </w:pPr>
      <w:r>
        <w:t xml:space="preserve">作者：救援协调</w:t>
      </w:r>
    </w:p>
    <w:p>
      <w:pPr>
        <w:spacing w:line="360" w:lineRule="auto" w:before="60" w:after="60"/>
        <w:ind w:firstLine="480"/>
      </w:pPr>
      <w:r>
        <w:t xml:space="preserve">浏览次数：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保存</w:t>
      </w:r>
    </w:p>
    <w:p>
      <w:pPr>
        <w:spacing w:line="360" w:lineRule="auto" w:before="60" w:after="60"/>
        <w:ind w:firstLine="480"/>
      </w:pPr>
      <w:r>
        <w:t xml:space="preserve">字体：大 中 小</w:t>
      </w:r>
    </w:p>
    <w:p>
      <w:pPr>
        <w:spacing w:line="360" w:lineRule="auto" w:before="60" w:after="60"/>
        <w:ind w:firstLine="480"/>
      </w:pPr>
      <w:r>
        <w:t xml:space="preserve">关于《渭南高新区陕西东泰天信置业有限公司东原玖城阅项目“9·24”高处坠落事故调查报告》的批复</w:t>
      </w:r>
    </w:p>
    <w:p>
      <w:pPr>
        <w:spacing w:line="360" w:lineRule="auto" w:before="60" w:after="60"/>
        <w:ind w:firstLine="480"/>
      </w:pPr>
      <w:r>
        <w:t xml:space="preserve">网络编辑：救援协调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 扫一扫在手机查看当前页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