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江西佰利达制药有限公司“3•11”爆炸一般事故调查报告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来源：铜鼓县应急管理局　宜春铜鼓县·安全生产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原文链接：http://www.tonggu.gov.cn/tgxrmzf/aqsc26/pc/content/2042311689873682432/content_2042311689873682432.html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抓取时间：2026-10-17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   铜鼓县人民政府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05116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索引号： 014754452E/2022-0104183 </w:t>
      </w:r>
    </w:p>
    <w:p>
      <w:pPr>
        <w:spacing w:line="360" w:lineRule="auto" w:before="60" w:after="60"/>
        <w:ind w:firstLine="480"/>
      </w:pPr>
      <w:r>
        <w:t xml:space="preserve">•  发布机构： 铜鼓县应急管理局 </w:t>
      </w:r>
    </w:p>
    <w:p>
      <w:pPr>
        <w:spacing w:line="360" w:lineRule="auto" w:before="60" w:after="60"/>
        <w:ind w:firstLine="480"/>
      </w:pPr>
      <w:r>
        <w:t xml:space="preserve">•  文件编号： 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公开方式：  </w:t>
      </w:r>
    </w:p>
    <w:p>
      <w:pPr>
        <w:spacing w:line="360" w:lineRule="auto" w:before="60" w:after="60"/>
        <w:ind w:firstLine="480"/>
      </w:pPr>
      <w:r>
        <w:t xml:space="preserve">•  公开时限：  </w:t>
      </w:r>
    </w:p>
    <w:p>
      <w:pPr>
        <w:spacing w:line="360" w:lineRule="auto" w:before="60" w:after="60"/>
        <w:ind w:firstLine="480"/>
      </w:pPr>
      <w:r>
        <w:t xml:space="preserve">•  公开范围：  </w:t>
      </w:r>
    </w:p>
    <w:p>
      <w:pPr>
        <w:spacing w:line="360" w:lineRule="auto" w:before="60" w:after="60"/>
        <w:ind w:firstLine="480"/>
      </w:pPr>
      <w:r>
        <w:t xml:space="preserve">•  分类：  </w:t>
      </w:r>
    </w:p>
    <w:p>
      <w:pPr>
        <w:pStyle w:val="Heading1"/>
      </w:pPr>
      <w:r>
        <w:t xml:space="preserve">江西佰利达制药有限公司“3•11”爆炸一般事故调查报告</w:t>
      </w:r>
    </w:p>
    <w:p>
      <w:pPr>
        <w:spacing w:line="360" w:lineRule="auto" w:before="60" w:after="60"/>
        <w:ind w:firstLine="480"/>
      </w:pPr>
      <w:r>
        <w:t xml:space="preserve">  信息来源：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江西佰利达制药有限公司“3•11”爆炸一般事故调查报告.docx 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【关闭窗口】</w:t>
      </w:r>
    </w:p>
    <w:p>
      <w:pPr>
        <w:spacing w:line="360" w:lineRule="auto" w:before="60" w:after="60"/>
        <w:ind w:firstLine="480"/>
      </w:pPr>
      <w:r>
        <w:t xml:space="preserve">• 中央政府部门</w:t>
      </w:r>
    </w:p>
    <w:p>
      <w:pPr>
        <w:spacing w:line="360" w:lineRule="auto" w:before="60" w:after="60"/>
        <w:ind w:firstLine="480"/>
      </w:pPr>
      <w:r>
        <w:t xml:space="preserve">• 市级人民政府</w:t>
      </w:r>
    </w:p>
    <w:p>
      <w:pPr>
        <w:spacing w:line="360" w:lineRule="auto" w:before="60" w:after="60"/>
        <w:ind w:firstLine="480"/>
      </w:pPr>
      <w:r>
        <w:t xml:space="preserve">• 市直部门</w:t>
      </w:r>
    </w:p>
    <w:p>
      <w:pPr>
        <w:spacing w:line="360" w:lineRule="auto" w:before="60" w:after="60"/>
        <w:ind w:firstLine="480"/>
      </w:pPr>
      <w:r>
        <w:t xml:space="preserve">• 各县市区</w:t>
      </w:r>
    </w:p>
    <w:p>
      <w:pPr>
        <w:spacing w:line="360" w:lineRule="auto" w:before="60" w:after="60"/>
        <w:ind w:firstLine="480"/>
      </w:pPr>
      <w:r>
        <w:t xml:space="preserve">• 其他重要机构网站</w:t>
      </w:r>
    </w:p>
    <w:p>
      <w:pPr>
        <w:spacing w:line="360" w:lineRule="auto" w:before="60" w:after="60"/>
        <w:ind w:firstLine="480"/>
      </w:pPr>
      <w:r>
        <w:t xml:space="preserve">•  中国政府网 </w:t>
      </w:r>
    </w:p>
    <w:p>
      <w:pPr>
        <w:spacing w:line="360" w:lineRule="auto" w:before="60" w:after="60"/>
        <w:ind w:firstLine="480"/>
      </w:pPr>
      <w:r>
        <w:t xml:space="preserve">•  外交部 </w:t>
      </w:r>
    </w:p>
    <w:p>
      <w:pPr>
        <w:spacing w:line="360" w:lineRule="auto" w:before="60" w:after="60"/>
        <w:ind w:firstLine="480"/>
      </w:pPr>
      <w:r>
        <w:t xml:space="preserve">•  国防部 </w:t>
      </w:r>
    </w:p>
    <w:p>
      <w:pPr>
        <w:spacing w:line="360" w:lineRule="auto" w:before="60" w:after="60"/>
        <w:ind w:firstLine="480"/>
      </w:pPr>
      <w:r>
        <w:t xml:space="preserve">•  国家发展和改革委员会 </w:t>
      </w:r>
    </w:p>
    <w:p>
      <w:pPr>
        <w:spacing w:line="360" w:lineRule="auto" w:before="60" w:after="60"/>
        <w:ind w:firstLine="480"/>
      </w:pPr>
      <w:r>
        <w:t xml:space="preserve">•  教育部 </w:t>
      </w:r>
    </w:p>
    <w:p>
      <w:pPr>
        <w:spacing w:line="360" w:lineRule="auto" w:before="60" w:after="60"/>
        <w:ind w:firstLine="480"/>
      </w:pPr>
      <w:r>
        <w:t xml:space="preserve">•  科学技术部 </w:t>
      </w:r>
    </w:p>
    <w:p>
      <w:pPr>
        <w:spacing w:line="360" w:lineRule="auto" w:before="60" w:after="60"/>
        <w:ind w:firstLine="480"/>
      </w:pPr>
      <w:r>
        <w:t xml:space="preserve">•  工业和信息化部 </w:t>
      </w:r>
    </w:p>
    <w:p>
      <w:pPr>
        <w:spacing w:line="360" w:lineRule="auto" w:before="60" w:after="60"/>
        <w:ind w:firstLine="480"/>
      </w:pPr>
      <w:r>
        <w:t xml:space="preserve">•  国家民族事务委员会 </w:t>
      </w:r>
    </w:p>
    <w:p>
      <w:pPr>
        <w:spacing w:line="360" w:lineRule="auto" w:before="60" w:after="60"/>
        <w:ind w:firstLine="480"/>
      </w:pPr>
      <w:r>
        <w:t xml:space="preserve">•  公安部 </w:t>
      </w:r>
    </w:p>
    <w:p>
      <w:pPr>
        <w:spacing w:line="360" w:lineRule="auto" w:before="60" w:after="60"/>
        <w:ind w:firstLine="480"/>
      </w:pPr>
      <w:r>
        <w:t xml:space="preserve">•  民政部 </w:t>
      </w:r>
    </w:p>
    <w:p>
      <w:pPr>
        <w:spacing w:line="360" w:lineRule="auto" w:before="60" w:after="60"/>
        <w:ind w:firstLine="480"/>
      </w:pPr>
      <w:r>
        <w:t xml:space="preserve">•  司法部 </w:t>
      </w:r>
    </w:p>
    <w:p>
      <w:pPr>
        <w:spacing w:line="360" w:lineRule="auto" w:before="60" w:after="60"/>
        <w:ind w:firstLine="480"/>
      </w:pPr>
      <w:r>
        <w:t xml:space="preserve">•  财政部 </w:t>
      </w:r>
    </w:p>
    <w:p>
      <w:pPr>
        <w:spacing w:line="360" w:lineRule="auto" w:before="60" w:after="60"/>
        <w:ind w:firstLine="480"/>
      </w:pPr>
      <w:r>
        <w:t xml:space="preserve">•  人力资源和社会保障部 </w:t>
      </w:r>
    </w:p>
    <w:p>
      <w:pPr>
        <w:spacing w:line="360" w:lineRule="auto" w:before="60" w:after="60"/>
        <w:ind w:firstLine="480"/>
      </w:pPr>
      <w:r>
        <w:t xml:space="preserve">•  自然资源部 </w:t>
      </w:r>
    </w:p>
    <w:p>
      <w:pPr>
        <w:spacing w:line="360" w:lineRule="auto" w:before="60" w:after="60"/>
        <w:ind w:firstLine="480"/>
      </w:pPr>
      <w:r>
        <w:t xml:space="preserve">•  生态环境部 </w:t>
      </w:r>
    </w:p>
    <w:p>
      <w:pPr>
        <w:spacing w:line="360" w:lineRule="auto" w:before="60" w:after="60"/>
        <w:ind w:firstLine="480"/>
      </w:pPr>
      <w:r>
        <w:t xml:space="preserve">•  住房和城乡建设部 </w:t>
      </w:r>
    </w:p>
    <w:p>
      <w:pPr>
        <w:spacing w:line="360" w:lineRule="auto" w:before="60" w:after="60"/>
        <w:ind w:firstLine="480"/>
      </w:pPr>
      <w:r>
        <w:t xml:space="preserve">•  交通运输部 </w:t>
      </w:r>
    </w:p>
    <w:p>
      <w:pPr>
        <w:spacing w:line="360" w:lineRule="auto" w:before="60" w:after="60"/>
        <w:ind w:firstLine="480"/>
      </w:pPr>
      <w:r>
        <w:t xml:space="preserve">•  水利部 </w:t>
      </w:r>
    </w:p>
    <w:p>
      <w:pPr>
        <w:spacing w:line="360" w:lineRule="auto" w:before="60" w:after="60"/>
        <w:ind w:firstLine="480"/>
      </w:pPr>
      <w:r>
        <w:t xml:space="preserve">•  农业农村部 </w:t>
      </w:r>
    </w:p>
    <w:p>
      <w:pPr>
        <w:spacing w:line="360" w:lineRule="auto" w:before="60" w:after="60"/>
        <w:ind w:firstLine="480"/>
      </w:pPr>
      <w:r>
        <w:t xml:space="preserve">•  商务部 </w:t>
      </w:r>
    </w:p>
    <w:p>
      <w:pPr>
        <w:spacing w:line="360" w:lineRule="auto" w:before="60" w:after="60"/>
        <w:ind w:firstLine="480"/>
      </w:pPr>
      <w:r>
        <w:t xml:space="preserve">•  文化和旅游部 </w:t>
      </w:r>
    </w:p>
    <w:p>
      <w:pPr>
        <w:spacing w:line="360" w:lineRule="auto" w:before="60" w:after="60"/>
        <w:ind w:firstLine="480"/>
      </w:pPr>
      <w:r>
        <w:t xml:space="preserve">•  国家卫生健康委员会 </w:t>
      </w:r>
    </w:p>
    <w:p>
      <w:pPr>
        <w:spacing w:line="360" w:lineRule="auto" w:before="60" w:after="60"/>
        <w:ind w:firstLine="480"/>
      </w:pPr>
      <w:r>
        <w:t xml:space="preserve">•  退役军人事务部 </w:t>
      </w:r>
    </w:p>
    <w:p>
      <w:pPr>
        <w:spacing w:line="360" w:lineRule="auto" w:before="60" w:after="60"/>
        <w:ind w:firstLine="480"/>
      </w:pPr>
      <w:r>
        <w:t xml:space="preserve">•  应急管理部 </w:t>
      </w:r>
    </w:p>
    <w:p>
      <w:pPr>
        <w:spacing w:line="360" w:lineRule="auto" w:before="60" w:after="60"/>
        <w:ind w:firstLine="480"/>
      </w:pPr>
      <w:r>
        <w:t xml:space="preserve">•  人民银行 </w:t>
      </w:r>
    </w:p>
    <w:p>
      <w:pPr>
        <w:spacing w:line="360" w:lineRule="auto" w:before="60" w:after="60"/>
        <w:ind w:firstLine="480"/>
      </w:pPr>
      <w:r>
        <w:t xml:space="preserve">•  审计署 </w:t>
      </w:r>
    </w:p>
    <w:p>
      <w:pPr>
        <w:spacing w:line="360" w:lineRule="auto" w:before="60" w:after="60"/>
        <w:ind w:firstLine="480"/>
      </w:pPr>
      <w:r>
        <w:t xml:space="preserve">•  国家语言文字工作委员会 </w:t>
      </w:r>
    </w:p>
    <w:p>
      <w:pPr>
        <w:spacing w:line="360" w:lineRule="auto" w:before="60" w:after="60"/>
        <w:ind w:firstLine="480"/>
      </w:pPr>
      <w:r>
        <w:t xml:space="preserve">•  国家原子能机构 </w:t>
      </w:r>
    </w:p>
    <w:p>
      <w:pPr>
        <w:spacing w:line="360" w:lineRule="auto" w:before="60" w:after="60"/>
        <w:ind w:firstLine="480"/>
      </w:pPr>
      <w:r>
        <w:t xml:space="preserve">•  国家核安全局 </w:t>
      </w:r>
    </w:p>
    <w:p>
      <w:pPr>
        <w:spacing w:line="360" w:lineRule="auto" w:before="60" w:after="60"/>
        <w:ind w:firstLine="480"/>
      </w:pPr>
      <w:r>
        <w:t xml:space="preserve">•  国务院国有资产监督管理委员会 </w:t>
      </w:r>
    </w:p>
    <w:p>
      <w:pPr>
        <w:spacing w:line="360" w:lineRule="auto" w:before="60" w:after="60"/>
        <w:ind w:firstLine="480"/>
      </w:pPr>
      <w:r>
        <w:t xml:space="preserve">•  海关总署 </w:t>
      </w:r>
    </w:p>
    <w:p>
      <w:pPr>
        <w:spacing w:line="360" w:lineRule="auto" w:before="60" w:after="60"/>
        <w:ind w:firstLine="480"/>
      </w:pPr>
      <w:r>
        <w:t xml:space="preserve">•  国家税务总局 </w:t>
      </w:r>
    </w:p>
    <w:p>
      <w:pPr>
        <w:spacing w:line="360" w:lineRule="auto" w:before="60" w:after="60"/>
        <w:ind w:firstLine="480"/>
      </w:pPr>
      <w:r>
        <w:t xml:space="preserve">•  国家市场监督管理总局 </w:t>
      </w:r>
    </w:p>
    <w:p>
      <w:pPr>
        <w:spacing w:line="360" w:lineRule="auto" w:before="60" w:after="60"/>
        <w:ind w:firstLine="480"/>
      </w:pPr>
      <w:r>
        <w:t xml:space="preserve">•  国家广播电视总局 </w:t>
      </w:r>
    </w:p>
    <w:p>
      <w:pPr>
        <w:spacing w:line="360" w:lineRule="auto" w:before="60" w:after="60"/>
        <w:ind w:firstLine="480"/>
      </w:pPr>
      <w:r>
        <w:t xml:space="preserve">•  国家体育总局 </w:t>
      </w:r>
    </w:p>
    <w:p>
      <w:pPr>
        <w:spacing w:line="360" w:lineRule="auto" w:before="60" w:after="60"/>
        <w:ind w:firstLine="480"/>
      </w:pPr>
      <w:r>
        <w:t xml:space="preserve">•  国家统计局 </w:t>
      </w:r>
    </w:p>
    <w:p>
      <w:pPr>
        <w:spacing w:line="360" w:lineRule="auto" w:before="60" w:after="60"/>
        <w:ind w:firstLine="480"/>
      </w:pPr>
      <w:r>
        <w:t xml:space="preserve">•  国家国际发展合作署 </w:t>
      </w:r>
    </w:p>
    <w:p>
      <w:pPr>
        <w:spacing w:line="360" w:lineRule="auto" w:before="60" w:after="60"/>
        <w:ind w:firstLine="480"/>
      </w:pPr>
      <w:r>
        <w:t xml:space="preserve">•  国家医疗保障局 </w:t>
      </w:r>
    </w:p>
    <w:p>
      <w:pPr>
        <w:spacing w:line="360" w:lineRule="auto" w:before="60" w:after="60"/>
        <w:ind w:firstLine="480"/>
      </w:pPr>
      <w:r>
        <w:t xml:space="preserve">•  国务院参事室 </w:t>
      </w:r>
    </w:p>
    <w:p>
      <w:pPr>
        <w:spacing w:line="360" w:lineRule="auto" w:before="60" w:after="60"/>
        <w:ind w:firstLine="480"/>
      </w:pPr>
      <w:r>
        <w:t xml:space="preserve">•  国家机关事务管理局 </w:t>
      </w:r>
    </w:p>
    <w:p>
      <w:pPr>
        <w:spacing w:line="360" w:lineRule="auto" w:before="60" w:after="60"/>
        <w:ind w:firstLine="480"/>
      </w:pPr>
      <w:r>
        <w:t xml:space="preserve">•  国家认证认可监督管理委员会 </w:t>
      </w:r>
    </w:p>
    <w:p>
      <w:pPr>
        <w:spacing w:line="360" w:lineRule="auto" w:before="60" w:after="60"/>
        <w:ind w:firstLine="480"/>
      </w:pPr>
      <w:r>
        <w:t xml:space="preserve">•  国家标准化管理委员会 </w:t>
      </w:r>
    </w:p>
    <w:p>
      <w:pPr>
        <w:spacing w:line="360" w:lineRule="auto" w:before="60" w:after="60"/>
        <w:ind w:firstLine="480"/>
      </w:pPr>
      <w:r>
        <w:t xml:space="preserve">•  国家新闻出版署（国家版权局） </w:t>
      </w:r>
    </w:p>
    <w:p>
      <w:pPr>
        <w:spacing w:line="360" w:lineRule="auto" w:before="60" w:after="60"/>
        <w:ind w:firstLine="480"/>
      </w:pPr>
      <w:r>
        <w:t xml:space="preserve">•  国家宗教事务局 </w:t>
      </w:r>
    </w:p>
    <w:p>
      <w:pPr>
        <w:spacing w:line="360" w:lineRule="auto" w:before="60" w:after="60"/>
        <w:ind w:firstLine="480"/>
      </w:pPr>
      <w:r>
        <w:t xml:space="preserve">•  国务院港澳事务办公室 </w:t>
      </w:r>
    </w:p>
    <w:p>
      <w:pPr>
        <w:spacing w:line="360" w:lineRule="auto" w:before="60" w:after="60"/>
        <w:ind w:firstLine="480"/>
      </w:pPr>
      <w:r>
        <w:t xml:space="preserve">•  国务院研究室 </w:t>
      </w:r>
    </w:p>
    <w:p>
      <w:pPr>
        <w:spacing w:line="360" w:lineRule="auto" w:before="60" w:after="60"/>
        <w:ind w:firstLine="480"/>
      </w:pPr>
      <w:r>
        <w:t xml:space="preserve">•  国务院侨务办公室 </w:t>
      </w:r>
    </w:p>
    <w:p>
      <w:pPr>
        <w:spacing w:line="360" w:lineRule="auto" w:before="60" w:after="60"/>
        <w:ind w:firstLine="480"/>
      </w:pPr>
      <w:r>
        <w:t xml:space="preserve">•  国务院台湾事务办公室 </w:t>
      </w:r>
    </w:p>
    <w:p>
      <w:pPr>
        <w:spacing w:line="360" w:lineRule="auto" w:before="60" w:after="60"/>
        <w:ind w:firstLine="480"/>
      </w:pPr>
      <w:r>
        <w:t xml:space="preserve">•  国家互联网信息办公室 </w:t>
      </w:r>
    </w:p>
    <w:p>
      <w:pPr>
        <w:spacing w:line="360" w:lineRule="auto" w:before="60" w:after="60"/>
        <w:ind w:firstLine="480"/>
      </w:pPr>
      <w:r>
        <w:t xml:space="preserve">•  国务院新闻办公室 </w:t>
      </w:r>
    </w:p>
    <w:p>
      <w:pPr>
        <w:spacing w:line="360" w:lineRule="auto" w:before="60" w:after="60"/>
        <w:ind w:firstLine="480"/>
      </w:pPr>
      <w:r>
        <w:t xml:space="preserve">•  中国科学院  </w:t>
      </w:r>
    </w:p>
    <w:p>
      <w:pPr>
        <w:spacing w:line="360" w:lineRule="auto" w:before="60" w:after="60"/>
        <w:ind w:firstLine="480"/>
      </w:pPr>
      <w:r>
        <w:t xml:space="preserve">•  中国社会科学院 </w:t>
      </w:r>
    </w:p>
    <w:p>
      <w:pPr>
        <w:spacing w:line="360" w:lineRule="auto" w:before="60" w:after="60"/>
        <w:ind w:firstLine="480"/>
      </w:pPr>
      <w:r>
        <w:t xml:space="preserve">•  中国工程院 </w:t>
      </w:r>
    </w:p>
    <w:p>
      <w:pPr>
        <w:spacing w:line="360" w:lineRule="auto" w:before="60" w:after="60"/>
        <w:ind w:firstLine="480"/>
      </w:pPr>
      <w:r>
        <w:t xml:space="preserve">•  国务院发展研究中心 </w:t>
      </w:r>
    </w:p>
    <w:p>
      <w:pPr>
        <w:spacing w:line="360" w:lineRule="auto" w:before="60" w:after="60"/>
        <w:ind w:firstLine="480"/>
      </w:pPr>
      <w:r>
        <w:t xml:space="preserve">•  中国气象局 </w:t>
      </w:r>
    </w:p>
    <w:p>
      <w:pPr>
        <w:spacing w:line="360" w:lineRule="auto" w:before="60" w:after="60"/>
        <w:ind w:firstLine="480"/>
      </w:pPr>
      <w:r>
        <w:t xml:space="preserve">•  国家金融监督管理总局 </w:t>
      </w:r>
    </w:p>
    <w:p>
      <w:pPr>
        <w:spacing w:line="360" w:lineRule="auto" w:before="60" w:after="60"/>
        <w:ind w:firstLine="480"/>
      </w:pPr>
      <w:r>
        <w:t xml:space="preserve">•  中国证券监督管理委员会 </w:t>
      </w:r>
    </w:p>
    <w:p>
      <w:pPr>
        <w:spacing w:line="360" w:lineRule="auto" w:before="60" w:after="60"/>
        <w:ind w:firstLine="480"/>
      </w:pPr>
      <w:r>
        <w:t xml:space="preserve">•  国家行政学院 </w:t>
      </w:r>
    </w:p>
    <w:p>
      <w:pPr>
        <w:spacing w:line="360" w:lineRule="auto" w:before="60" w:after="60"/>
        <w:ind w:firstLine="480"/>
      </w:pPr>
      <w:r>
        <w:t xml:space="preserve">•  国家信访局 </w:t>
      </w:r>
    </w:p>
    <w:p>
      <w:pPr>
        <w:spacing w:line="360" w:lineRule="auto" w:before="60" w:after="60"/>
        <w:ind w:firstLine="480"/>
      </w:pPr>
      <w:r>
        <w:t xml:space="preserve">•  国家粮食和物资储备局 </w:t>
      </w:r>
    </w:p>
    <w:p>
      <w:pPr>
        <w:spacing w:line="360" w:lineRule="auto" w:before="60" w:after="60"/>
        <w:ind w:firstLine="480"/>
      </w:pPr>
      <w:r>
        <w:t xml:space="preserve">•  国家能源局 </w:t>
      </w:r>
    </w:p>
    <w:p>
      <w:pPr>
        <w:spacing w:line="360" w:lineRule="auto" w:before="60" w:after="60"/>
        <w:ind w:firstLine="480"/>
      </w:pPr>
      <w:r>
        <w:t xml:space="preserve">•  国家国防科技工业局 </w:t>
      </w:r>
    </w:p>
    <w:p>
      <w:pPr>
        <w:spacing w:line="360" w:lineRule="auto" w:before="60" w:after="60"/>
        <w:ind w:firstLine="480"/>
      </w:pPr>
      <w:r>
        <w:t xml:space="preserve">•  国家烟草专卖局 </w:t>
      </w:r>
    </w:p>
    <w:p>
      <w:pPr>
        <w:spacing w:line="360" w:lineRule="auto" w:before="60" w:after="60"/>
        <w:ind w:firstLine="480"/>
      </w:pPr>
      <w:r>
        <w:t xml:space="preserve">•  国家移民管理局 </w:t>
      </w:r>
    </w:p>
    <w:p>
      <w:pPr>
        <w:spacing w:line="360" w:lineRule="auto" w:before="60" w:after="60"/>
        <w:ind w:firstLine="480"/>
      </w:pPr>
      <w:r>
        <w:t xml:space="preserve">•  国家林业和草原局 </w:t>
      </w:r>
    </w:p>
    <w:p>
      <w:pPr>
        <w:spacing w:line="360" w:lineRule="auto" w:before="60" w:after="60"/>
        <w:ind w:firstLine="480"/>
      </w:pPr>
      <w:r>
        <w:t xml:space="preserve">•  国家铁路局 </w:t>
      </w:r>
    </w:p>
    <w:p>
      <w:pPr>
        <w:spacing w:line="360" w:lineRule="auto" w:before="60" w:after="60"/>
        <w:ind w:firstLine="480"/>
      </w:pPr>
      <w:r>
        <w:t xml:space="preserve">•  中国民用航空局 </w:t>
      </w:r>
    </w:p>
    <w:p>
      <w:pPr>
        <w:spacing w:line="360" w:lineRule="auto" w:before="60" w:after="60"/>
        <w:ind w:firstLine="480"/>
      </w:pPr>
      <w:r>
        <w:t xml:space="preserve">•  国家文物局 </w:t>
      </w:r>
    </w:p>
    <w:p>
      <w:pPr>
        <w:spacing w:line="360" w:lineRule="auto" w:before="60" w:after="60"/>
        <w:ind w:firstLine="480"/>
      </w:pPr>
      <w:r>
        <w:t xml:space="preserve">•  国家中医药管理局 </w:t>
      </w:r>
    </w:p>
    <w:p>
      <w:pPr>
        <w:spacing w:line="360" w:lineRule="auto" w:before="60" w:after="60"/>
        <w:ind w:firstLine="480"/>
      </w:pPr>
      <w:r>
        <w:t xml:space="preserve">•  国家矿山安全监察局 </w:t>
      </w:r>
    </w:p>
    <w:p>
      <w:pPr>
        <w:spacing w:line="360" w:lineRule="auto" w:before="60" w:after="60"/>
        <w:ind w:firstLine="480"/>
      </w:pPr>
      <w:r>
        <w:t xml:space="preserve">•  国家外汇管理局 </w:t>
      </w:r>
    </w:p>
    <w:p>
      <w:pPr>
        <w:spacing w:line="360" w:lineRule="auto" w:before="60" w:after="60"/>
        <w:ind w:firstLine="480"/>
      </w:pPr>
      <w:r>
        <w:t xml:space="preserve">•  国家药品监督管理局 </w:t>
      </w:r>
    </w:p>
    <w:p>
      <w:pPr>
        <w:spacing w:line="360" w:lineRule="auto" w:before="60" w:after="60"/>
        <w:ind w:firstLine="480"/>
      </w:pPr>
      <w:r>
        <w:t xml:space="preserve">•  国家知识产权局 </w:t>
      </w:r>
    </w:p>
    <w:p>
      <w:pPr>
        <w:spacing w:line="360" w:lineRule="auto" w:before="60" w:after="60"/>
        <w:ind w:firstLine="480"/>
      </w:pPr>
      <w:r>
        <w:t xml:space="preserve">•  国家公园管理局 </w:t>
      </w:r>
    </w:p>
    <w:p>
      <w:pPr>
        <w:spacing w:line="360" w:lineRule="auto" w:before="60" w:after="60"/>
        <w:ind w:firstLine="480"/>
      </w:pPr>
      <w:r>
        <w:t xml:space="preserve">•  国家公务员局 </w:t>
      </w:r>
    </w:p>
    <w:p>
      <w:pPr>
        <w:spacing w:line="360" w:lineRule="auto" w:before="60" w:after="60"/>
        <w:ind w:firstLine="480"/>
      </w:pPr>
      <w:r>
        <w:t xml:space="preserve">•  国家档案局 </w:t>
      </w:r>
    </w:p>
    <w:p>
      <w:pPr>
        <w:spacing w:line="360" w:lineRule="auto" w:before="60" w:after="60"/>
        <w:ind w:firstLine="480"/>
      </w:pPr>
      <w:r>
        <w:t xml:space="preserve">•  国家保密局 </w:t>
      </w:r>
    </w:p>
    <w:p>
      <w:pPr>
        <w:spacing w:line="360" w:lineRule="auto" w:before="60" w:after="60"/>
        <w:ind w:firstLine="480"/>
      </w:pPr>
      <w:r>
        <w:t xml:space="preserve">•  国家密码管理局 </w:t>
      </w:r>
    </w:p>
    <w:p>
      <w:pPr>
        <w:spacing w:line="360" w:lineRule="auto" w:before="60" w:after="60"/>
        <w:ind w:firstLine="480"/>
      </w:pPr>
       网站地图 
      <w:br/>
       主办：铜鼓县人民政府
      <w:br/>
       承办：铜鼓县人民政府办公室 
    </w:p>
    <w:p>
      <w:pPr>
        <w:spacing w:line="360" w:lineRule="auto" w:before="60" w:after="60"/>
        <w:ind w:firstLine="480"/>
      </w:pPr>
       政府网站标识码：3609260014
      <w:br/>
       赣ICP备11002304号-1
      <w:br/>
       赣公网安备：36092602000001号 
    </w:p>
    <w:p>
      <w:pPr>
        <w:spacing w:line="360" w:lineRule="auto" w:before="60" w:after="60"/>
        <w:ind w:firstLine="480"/>
      </w:pPr>
       技术支持：铜鼓县信息化工作办公室
      <w:br/>
       版权所有：铜鼓县人民政府
      <w:br/>
       联系电话：0795-8711611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