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万载县森泰实业有限公司“6•18”物体打击一般事故调查报告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原文链接：https://www.yichun.gov.cn/ycsrmzf/sgtb/pc/content/2056655187917742080/content_2056655187917742080.html</w:t>
      </w:r>
    </w:p>
    <w:p>
      <w:pPr>
        <w:spacing w:before="20" w:after="20"/>
      </w:pPr>
      <w:r>
        <w:rPr>
          <w:color w:val="888888"/>
          <w:sz w:val="18"/>
        </w:rPr>
        <w:t xml:space="preserve">发布时间：2021-09-29　抓取时间：2026-10-17</w:t>
      </w:r>
    </w:p>
    <w:p/>
    <w:p>
      <w:pPr>
        <w:spacing w:line="360" w:lineRule="auto" w:before="60" w:after="60"/>
        <w:ind w:firstLine="480"/>
      </w:pPr>
      <w:r>
        <w:t xml:space="preserve">2021年6月18日15点37分左右，万载县森泰实业有限公司原材料仓库发生一起打包纸滑落砸伤致1人死亡事故。</w:t>
      </w:r>
    </w:p>
    <w:p>
      <w:pPr>
        <w:spacing w:line="360" w:lineRule="auto" w:before="60" w:after="60"/>
        <w:ind w:firstLine="480"/>
      </w:pPr>
      <w:r>
        <w:t xml:space="preserve">根据《中华人民共和国安全生产法》、《生产安全事故报告和调查处理条例》（国务院令493号）规定和《江西省安委会办公室关于进一步加强安全防范工作为庆祝建党 100周年营造安全稳定环境的通知》（赣安办字〔2021〕35号）有关事故提级调查的要求，2021年7月5日，宜春市人民政府依法成立了万载县森泰实业有限公司“6·18”物体打击一般事故调查组（以下简称事故调查组），由市应急管理局牵头，市公安局、市工信局、市应急局、市总工会和万载县人民政府等单位参加，并邀请市纪委监委机关、市人民检察院派员参与，对该起事故进行了认真调查。</w:t>
      </w:r>
    </w:p>
    <w:p>
      <w:pPr>
        <w:spacing w:line="360" w:lineRule="auto" w:before="60" w:after="60"/>
        <w:ind w:firstLine="480"/>
      </w:pPr>
      <w:r>
        <w:t xml:space="preserve">事故调查组按照“四不放过”和“科学严谨、依法依规、实事求是、注重实效”的原则，通过现场勘验、调查取证、专家论证，查明了事故发生的经过、原因、人员伤亡和直接经济损失情况，认定了事故性质和责任，提出了对有关责任人员和责任单位的处理意见，以及加强改进工作的措施和建议。</w:t>
      </w:r>
    </w:p>
    <w:p>
      <w:pPr>
        <w:spacing w:line="360" w:lineRule="auto" w:before="60" w:after="60"/>
        <w:ind w:firstLine="480"/>
      </w:pPr>
      <w:r>
        <w:t xml:space="preserve">一、基本情况</w:t>
      </w:r>
    </w:p>
    <w:p>
      <w:pPr>
        <w:spacing w:line="360" w:lineRule="auto" w:before="60" w:after="60"/>
        <w:ind w:firstLine="480"/>
      </w:pPr>
      <w:r>
        <w:t xml:space="preserve">（一）企业基本情况</w:t>
      </w:r>
    </w:p>
    <w:p>
      <w:pPr>
        <w:spacing w:line="360" w:lineRule="auto" w:before="60" w:after="60"/>
        <w:ind w:firstLine="480"/>
      </w:pPr>
      <w:r>
        <w:t xml:space="preserve">万载县森泰实业有限公司2016年3月通过万载县发展和改革委员会备案立项，2017年11月变更营业执照，统一社会信用代码为9136092235652434XL，法人代表罗波。企业位于万载县鹅峰乡多江村，占地面积281亩，员工总数100人（其中管理人员26人），工程总投资1.5亿元，年产值约1.5亿元。企业以再生纸为主要原料，生产瓦楞纸、花炮用纸和特种纸，年产量10万吨。企业配备了安全管理人员，建立了安全管理机构。安全生产标准化创建等情况：2020年12月5日，企业与江西汉驰环保科技有限公司签订了安全评价、安全生产标准化和应急预案报告服务合同，正在组织开展相关工作。</w:t>
      </w:r>
    </w:p>
    <w:p>
      <w:pPr>
        <w:spacing w:line="360" w:lineRule="auto" w:before="60" w:after="60"/>
        <w:ind w:firstLine="480"/>
      </w:pPr>
      <w:r>
        <w:t xml:space="preserve">（二）事故现场情况</w:t>
      </w:r>
    </w:p>
    <w:p>
      <w:pPr>
        <w:spacing w:line="360" w:lineRule="auto" w:before="60" w:after="60"/>
        <w:ind w:firstLine="480"/>
      </w:pPr>
      <w:r>
        <w:t xml:space="preserve">事故发生在散装纸和打包纸原材料仓库东南角，散装纸和打包纸混合、露天存放，现场无围栏及警示标识。</w:t>
      </w:r>
    </w:p>
    <w:p>
      <w:pPr>
        <w:spacing w:line="360" w:lineRule="auto" w:before="60" w:after="60"/>
        <w:ind w:firstLine="480"/>
      </w:pPr>
      <w:r>
        <w:t xml:space="preserve">（三）事故损失情况</w:t>
      </w:r>
    </w:p>
    <w:p>
      <w:pPr>
        <w:spacing w:line="360" w:lineRule="auto" w:before="60" w:after="60"/>
        <w:ind w:firstLine="480"/>
      </w:pPr>
      <w:r>
        <w:rPr>
          <w:b/>
          <w:bCs/>
        </w:rPr>
        <w:t xml:space="preserve">1.</w:t>
      </w:r>
      <w:r>
        <w:rPr>
          <w:b/>
          <w:bCs/>
        </w:rPr>
        <w:t xml:space="preserve">人员伤亡情况。</w:t>
      </w:r>
      此次事故造成1人死亡。伤亡人员基本情况：林高城，男，1965年12月2日出生，于2021年4月进入公司，从事打浆工种。居民身份证号码为36222719******1238，江西省宜春市万载县高城镇奇丰村人。 
    </w:p>
    <w:p/>
    <w:p>
      <w:pPr>
        <w:spacing w:line="360" w:lineRule="auto" w:before="60" w:after="60"/>
        <w:ind w:firstLine="480"/>
      </w:pPr>
      <w:r>
        <w:drawing>
          <wp:inline distT="0" distB="0" distL="0" distR="0">
            <wp:extent cx="3187924"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187924" cy="6600000"/>
                    </a:xfrm>
                    <a:prstGeom prst="rect">
                      <a:avLst/>
                    </a:prstGeom>
                  </pic:spPr>
                </pic:pic>
              </a:graphicData>
            </a:graphic>
          </wp:inline>
        </w:drawing>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drawing>
          <wp:inline distT="0" distB="0" distL="0" distR="0">
            <wp:extent cx="4946135"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46135" cy="6600000"/>
                    </a:xfrm>
                    <a:prstGeom prst="rect">
                      <a:avLst/>
                    </a:prstGeom>
                  </pic:spPr>
                </pic:pic>
              </a:graphicData>
            </a:graphic>
          </wp:inline>
        </w:drawing>
      </w:r>
      ​
    </w:p>
    <w:p>
      <w:pPr>
        <w:spacing w:line="360" w:lineRule="auto" w:before="60" w:after="60"/>
        <w:ind w:firstLine="480"/>
      </w:pPr>
      <w:r>
        <w:rPr>
          <w:b/>
          <w:bCs/>
        </w:rPr>
        <w:t xml:space="preserve">2.</w:t>
      </w:r>
      <w:r>
        <w:rPr>
          <w:b/>
          <w:bCs/>
        </w:rPr>
        <w:t xml:space="preserve">直接经济损失情况。</w:t>
      </w:r>
      此次事故造成直接经济损失100万元。
    </w:p>
    <w:p>
      <w:pPr>
        <w:spacing w:line="360" w:lineRule="auto" w:before="60" w:after="60"/>
        <w:ind w:firstLine="480"/>
      </w:pPr>
      <w:r>
        <w:t xml:space="preserve">二、事故经过及应急救援处置情况</w:t>
      </w:r>
    </w:p>
    <w:p>
      <w:pPr>
        <w:spacing w:line="360" w:lineRule="auto" w:before="60" w:after="60"/>
        <w:ind w:firstLine="480"/>
      </w:pPr>
      （一）事故发生经过。2021年6月18日15点37分许，万载县森泰实业有限公司打浆工林高城在原料场挑拣几袋散装纸内的袋子和杂物，在清理过程中独自背对打包纸作业，旁边堆放的打包纸第三层发生滑落导致被压，在旁边给装载机降温的打浆班长林康生看见后大声呼喊。这时，路过此地的销售经理罗春才听到呼喊过来帮忙，想手动把堆料搬开把压在堆料下的林高城救出来，但堆料太重(1吨左右/包）没法搬动，林康生开装载机把堆料铲起来，罗春才把人抱出，放到旁边。
      <w:br/>
       （二）应急处置及善后情况。2021年6月18日15时37分，罗春才拨打电话刘雄标、罗永康汇报事故情况。15时40分，刘雄标到达事故现场。。15时41分，刘雄标拨打了120急救电话，请求医疗抢救。16时03分，120急救车抵达事故现场，林高城经抢救无效死亡。事故发生后，万载县政府、万载鹅峰乡及时启动应急响应，当日16时30分调集县、镇机关力量前住事故现场进行处置，鹅峰乡派出所在事故现场外围设立警戒线，疏散围观群众，严禁无关人员进入现场。16时52分县常务副县长张书基、县政府党组成员黎俊昌、县应急管理局局长钟明到达现场指导事故调查及善后处理。万载县鹅峰乡人民政府成立善后处理工作组。目前赔偿款已到位，死者家属情绪稳定。县、乡及时处置舆情，舆情总体平稳。
      <w:br/>
        （三）信息报送情况。2021年6月18日16时13分，罗永康电话向鹅峰乡应急管理所接到报告事故。17时10分，鹅峰乡将事故信息报告万载县应急管理局，18时26分，万载县应急管理局电话报告宜春市应急管理局值班室，19时02分，宜春市应急管理局值班室通过江西省应急指挥综合业务系统及微信向江西省应急管理厅值班室报告事故信息，19时05分，宜春市应急管理局值班室通过传真向宜春市委、市政府总值班室报告事故信息。
    </w:p>
    <w:p>
      <w:pPr>
        <w:spacing w:line="360" w:lineRule="auto" w:before="60" w:after="60"/>
        <w:ind w:firstLine="480"/>
      </w:pPr>
      <w:r>
        <w:t xml:space="preserve">三、事故原因及性质</w:t>
      </w:r>
    </w:p>
    <w:p>
      <w:pPr>
        <w:spacing w:line="360" w:lineRule="auto" w:before="60" w:after="60"/>
        <w:ind w:firstLine="480"/>
      </w:pPr>
      <w:r>
        <w:t xml:space="preserve">（一）直接原因。浆工林高城安全意识不高，独自背对打包纸进行作业，对第三层打包纸缓慢滑落的情况没有觉察，导致被压身亡。</w:t>
      </w:r>
    </w:p>
    <w:p>
      <w:pPr>
        <w:spacing w:line="360" w:lineRule="auto" w:before="60" w:after="60"/>
        <w:ind w:firstLine="480"/>
      </w:pPr>
      <w:r>
        <w:t xml:space="preserve">（二）间接原因</w:t>
      </w:r>
    </w:p>
    <w:p>
      <w:pPr>
        <w:spacing w:line="360" w:lineRule="auto" w:before="60" w:after="60"/>
        <w:ind w:firstLine="480"/>
      </w:pPr>
      <w:r>
        <w:rPr>
          <w:b/>
          <w:bCs/>
        </w:rPr>
        <w:t xml:space="preserve">1.</w:t>
      </w:r>
      <w:r>
        <w:rPr>
          <w:b/>
          <w:bCs/>
        </w:rPr>
        <w:t xml:space="preserve">万载县森泰实业有限公司安全生产主体责任落实不到位。</w:t>
      </w:r>
      一是企业安全管理机构设置不合理。企业主要负责人被安排成组员，没有全面负责企业安全生产工作。二是企业主要负责人和安全管理人员安全生产思想树的不牢，企业主要负责人“十个一次”基本没有落实，企业安全管理人员对企业各类安全风险辨识不清，发现打包纸码放不整齐的现象没有采取有效的整改措施。三是企业“五个一”活动开展不到位。未开展全覆盖的安全风险辨识，对原材料仓库的安全风险未辨识清楚。未组织开展全覆盖的安全隐患排查，排查存在盲区和死角，原材料仓库打包纸和散装纸混合存放、码放不整齐的安全隐患未得到整改。安全教育培训不到位，多次组织的教育培训均没有组织考试。企业未建立反“三违”规章制度，员工“三违”现象比较普遍。四是作业现场管理不到位。各类安全生产制度和操作规程没有张贴上墙；原材料仓库没有有效分区，没有设置安全护栏，各类原材料混合堆放；原材料仓库消防设施不足，各类安全警示标识设置较少。
    </w:p>
    <w:p>
      <w:pPr>
        <w:spacing w:line="360" w:lineRule="auto" w:before="60" w:after="60"/>
        <w:ind w:firstLine="480"/>
      </w:pPr>
      <w:r>
        <w:rPr>
          <w:b/>
          <w:bCs/>
        </w:rPr>
        <w:t xml:space="preserve">2.</w:t>
      </w:r>
      <w:r>
        <w:rPr>
          <w:b/>
          <w:bCs/>
        </w:rPr>
        <w:t xml:space="preserve">万载县鹅峰乡党委政府安全生产属地责任履行不到位。</w:t>
      </w:r>
      该乡安全生产职责分工不够清晰，各级安全生产责任没有压实；对工贸行业安全生产工作重视不够，对工贸企业安全生产督导检查少；对执法检查中发现的问题隐患整改不彻底。
    </w:p>
    <w:p>
      <w:pPr>
        <w:spacing w:line="360" w:lineRule="auto" w:before="60" w:after="60"/>
        <w:ind w:firstLine="480"/>
      </w:pPr>
      <w:r>
        <w:rPr>
          <w:b/>
          <w:bCs/>
        </w:rPr>
        <w:t xml:space="preserve">3.</w:t>
      </w:r>
      <w:r>
        <w:rPr>
          <w:b/>
          <w:bCs/>
        </w:rPr>
        <w:t xml:space="preserve">万载县工业制造安全专业委员会办公室安全生产指导协调不到位。</w:t>
      </w:r>
      万载县工业制造安全专业委员会办公室协调指导推动各行业部门、地方政府监督管理工业企业安全生产工作不到位，督查检查工贸行业企业安全生产较少，特别是没有对乡镇工贸企业安全生产工作开展检查。
    </w:p>
    <w:p>
      <w:pPr>
        <w:spacing w:line="360" w:lineRule="auto" w:before="60" w:after="60"/>
        <w:ind w:firstLine="480"/>
      </w:pPr>
      <w:r>
        <w:t xml:space="preserve">（三）事故性质。调查认定，万载县森泰实业有限公司“6·18”物体打击一般事故是一起生产安全责任事故。</w:t>
      </w:r>
    </w:p>
    <w:p>
      <w:pPr>
        <w:spacing w:line="360" w:lineRule="auto" w:before="60" w:after="60"/>
        <w:ind w:firstLine="480"/>
      </w:pPr>
      <w:r>
        <w:t xml:space="preserve">四、对有关责任单位和人员的处理意见</w:t>
      </w:r>
    </w:p>
    <w:p>
      <w:pPr>
        <w:spacing w:line="360" w:lineRule="auto" w:before="60" w:after="60"/>
        <w:ind w:firstLine="480"/>
      </w:pPr>
      <w:r>
        <w:rPr>
          <w:b/>
          <w:bCs/>
        </w:rPr>
        <w:t xml:space="preserve">1.</w:t>
      </w:r>
      <w:r>
        <w:rPr>
          <w:b/>
          <w:bCs/>
        </w:rPr>
        <w:t xml:space="preserve">万载县森泰实业有限公司。</w:t>
      </w:r>
      该企业安全生产主体责任落实不到位，依据《中华人民共和国安全生产法》第一百零九条第（一）项的规定，建议由万载县应急管理局对其处罚款人民币25万元。
    </w:p>
    <w:p>
      <w:pPr>
        <w:spacing w:line="360" w:lineRule="auto" w:before="60" w:after="60"/>
        <w:ind w:firstLine="480"/>
      </w:pPr>
      <w:r>
        <w:rPr>
          <w:b/>
          <w:bCs/>
        </w:rPr>
        <w:t xml:space="preserve">2.</w:t>
      </w:r>
      <w:r>
        <w:rPr>
          <w:b/>
          <w:bCs/>
        </w:rPr>
        <w:t xml:space="preserve">刘雄标，万载县森泰实业有限公司分管安全负责人。</w:t>
      </w:r>
      工作失职，未认真履行安全生产工作职责，未开展全覆盖的安全风险辨识，对原材料仓库的安全风险未辨识清楚；未组织开展全覆盖的安全隐患排查，排查存在盲区和死角，原材料仓库打包纸和散装纸混合存放、码不放整齐的安全隐患已经发现但未得到彻底整改；安全教育培训不到位，多次组织的教育培训均没有组织考试；未建立反“三违”规章制度，员工“三违”现象比较普遍，进而导致事故发生，对事故发生负直接责任。依据《安全生产违法行为行政处罚办法》第四十四条第（七）项的规定，建议由万载县应急管理局对其罚款人民币3万元。
    </w:p>
    <w:p>
      <w:pPr>
        <w:spacing w:line="360" w:lineRule="auto" w:before="60" w:after="60"/>
        <w:ind w:firstLine="480"/>
      </w:pPr>
      <w:r>
        <w:rPr>
          <w:b/>
          <w:bCs/>
        </w:rPr>
        <w:t xml:space="preserve">3.</w:t>
      </w:r>
      <w:r>
        <w:rPr>
          <w:b/>
          <w:bCs/>
        </w:rPr>
        <w:t xml:space="preserve">汪木林，万载县鹅峰乡财政经济一室主任。</w:t>
      </w:r>
      对主管的工业安全生产工作职责认识不清，抓工业企业安全生产管理工作不到位，对工贸企业问题隐患整改督导不彻底。在对万载县森泰实业有限公司检查过程中，发现了成品纸堆放不规范的问题，但没有举一反三，没有发现原材料仓库堆垛不规范、打包纸和散装纸混合存放的问题隐患。在部分问题隐患的整改上，只是将问题隐患移交给乡镇应急所，没有全程跟进督促整改，导致部分问题隐患一直没有得到彻底整改，对该起事故发生负有间接管理责任。依据《公职人员政务处分暂行规定》第三条、《事业单位工作人员处分暂行规定》第十七条第九款之规定，建议给予其政务警告处分。
    </w:p>
    <w:p>
      <w:pPr>
        <w:spacing w:line="360" w:lineRule="auto" w:before="60" w:after="60"/>
        <w:ind w:firstLine="480"/>
      </w:pPr>
      <w:r>
        <w:rPr>
          <w:b/>
          <w:bCs/>
        </w:rPr>
        <w:t xml:space="preserve">4.</w:t>
      </w:r>
      <w:r>
        <w:rPr>
          <w:b/>
          <w:bCs/>
        </w:rPr>
        <w:t xml:space="preserve">万载县鹅峰乡人民政府。</w:t>
      </w:r>
      鹅峰乡人民政府安全生产属地安全职责履行不到位，建议鹅峰乡人民政府向万载县人民政府作出深刻书面检查。
    </w:p>
    <w:p>
      <w:pPr>
        <w:spacing w:line="360" w:lineRule="auto" w:before="60" w:after="60"/>
        <w:ind w:firstLine="480"/>
      </w:pPr>
      <w:r>
        <w:rPr>
          <w:b/>
          <w:bCs/>
        </w:rPr>
        <w:t xml:space="preserve">5.</w:t>
      </w:r>
      <w:r>
        <w:rPr>
          <w:b/>
          <w:bCs/>
        </w:rPr>
        <w:t xml:space="preserve">中共万载县鹅峰乡委员会。</w:t>
      </w:r>
      鹅峰乡党委落实党政同责不够，对属地安全职责履行不到位，建议鹅峰乡党委向万载县委作出深刻书面检查。
    </w:p>
    <w:p>
      <w:pPr>
        <w:spacing w:line="360" w:lineRule="auto" w:before="60" w:after="60"/>
        <w:ind w:firstLine="480"/>
      </w:pPr>
      <w:r>
        <w:rPr>
          <w:b/>
          <w:bCs/>
        </w:rPr>
        <w:t xml:space="preserve">6.</w:t>
      </w:r>
      <w:r>
        <w:rPr>
          <w:b/>
          <w:bCs/>
        </w:rPr>
        <w:t xml:space="preserve">万载县工业制造安全专业委员会办公室。</w:t>
      </w:r>
      该办公室安全生产管理责任履行不到位，建议万载县工业制造安全专业委员会办公室向万载县委、县人民政府作出深刻书面检查。
    </w:p>
    <w:p>
      <w:pPr>
        <w:spacing w:line="360" w:lineRule="auto" w:before="60" w:after="60"/>
        <w:ind w:firstLine="480"/>
      </w:pPr>
      <w:r>
        <w:t xml:space="preserve">五、事故防范措施建议</w:t>
      </w:r>
    </w:p>
    <w:p>
      <w:pPr>
        <w:spacing w:line="360" w:lineRule="auto" w:before="60" w:after="60"/>
        <w:ind w:firstLine="480"/>
      </w:pPr>
      <w:r>
        <w:t xml:space="preserve">“万载县森泰实业有限公司“6·18”物体打击一般事故”发生在“建党100周年”期间，影响比较恶劣，充分暴露了该企业安全生产主体责任不落实、安全隐患排查不彻底、内部安全管理不严格、从业人员安全意识淡薄等问题。万载县今年以来连续发生3起工贸行业生产安全事故，这反映出万载县各级各部门存在安全生产职责划分不清、安全生产责任履行不实的问题。为了深刻吸取事故教训，举一反三，防止类似事故发生，万载县各级各部门应采取以下防范措施加强安全生产工作：</w:t>
      </w:r>
    </w:p>
    <w:p>
      <w:pPr>
        <w:spacing w:line="360" w:lineRule="auto" w:before="60" w:after="60"/>
        <w:ind w:firstLine="480"/>
      </w:pPr>
      <w:r>
        <w:t xml:space="preserve">（一）强化红线意识，全面压实责任，切实加强安全生产监管工作。万载县政府要牢固树立“生命至上、人民至上”的安全发展理念和“红线”意识，严格按照《地方党政领导干部安全生产责任制规定》和《江西省党政领导干部安全生产责任制实施细则》的要求履行安全生产职责。万载县各级各部门必须严格落实“管行业必须管安全、管业务必须管安全、管生产经营必须管安全”的原则，进一步厘清各自安全生产责任，强化行业领域排查治理和日常监管，加大对工贸行业领域企业的安全监管力度。</w:t>
      </w:r>
    </w:p>
    <w:p>
      <w:pPr>
        <w:spacing w:line="360" w:lineRule="auto" w:before="60" w:after="60"/>
        <w:ind w:firstLine="480"/>
      </w:pPr>
      <w:r>
        <w:t xml:space="preserve">（二）深入排查问题隐患，开展清零行动，全面压实企业主体责任。万载县森泰实业有限公司要按照《推进落实安全生产专项整治三年行动企业落实主体责任专题》各项要求，对照应急管理部执法局制定的《企业落实安全生产主体责任专题检查要点表》20项内容，对自身存在的安全生产管理机构设置不规范、安全生产责任制不健全、安全教育培训不全面、隐患排查治理不彻底等问题进行整改，全面落实企业安全生产主体责任。</w:t>
      </w:r>
    </w:p>
    <w:p>
      <w:pPr>
        <w:spacing w:line="360" w:lineRule="auto" w:before="60" w:after="60"/>
        <w:ind w:firstLine="480"/>
      </w:pPr>
      <w:r>
        <w:t xml:space="preserve">（三）充分吸取事故教训，开展工贸行业安全生产专项整治攻坚行动。万载县要在2021年底前开展工贸行业安全生产专项整治攻坚行动，要深刻分析工贸行业领域事故多发原因，科学合理制定专项整治攻坚“一揽子”计划，并涵盖全县各级工贸行业安全生产责任部门和所有工贸企业。重点是摸清全县工贸企业底数，逐企辨识管控风险。要开展乡镇安全监管人员业务培训，组织县内工贸企业安全生产交叉检查，提高管理能力水平。要进一步明确行业部门安全职责，消除监管盲区。要突出对金属冶炼、铝加工（深井铸造）、粉尘涉爆、液氨制冷、有限空间等重点企业的执法检查，做到“全覆盖”，树立一批正反面企业典型，对问题严重的企业要坚决进行处罚，全面消除安全隐患，坚决扭转工贸企业事故多发势头。</w:t>
      </w:r>
    </w:p>
    <w:p>
      <w:pPr>
        <w:spacing w:line="360" w:lineRule="auto" w:before="60" w:after="60"/>
        <w:ind w:firstLine="480"/>
      </w:pPr>
      <w:r>
        <w:t xml:space="preserve">（四）创新工作思路，放眼长远，着力构建工贸企业安全监管长效机制。要针对工贸企业点多面广、规模大小不一、管理不规范、安全投入不足等实际问题，创新监管和服务方式，积极探索和推进企业安全生产社会化服务，借助安全生产第三方技术和管理能力，帮助企业完善建章立制、组织人员培训、强化设备设施管理、开展隐患排查治理、安全风险分级管控、加强应急能力建设、创建安全生产标准化等一系列基础性工作，逐步解决工贸企业安全生产“无人管、不会管、管不好”等问题。</w:t>
      </w:r>
    </w:p>
    <w:p>
      <w:pPr>
        <w:spacing w:line="360" w:lineRule="auto" w:before="60" w:after="60"/>
        <w:ind w:firstLine="480"/>
      </w:pPr>
      <w:r>
        <w:t xml:space="preserve"> </w:t>
      </w:r>
    </w:p>
    <w:p>
      <w:pPr>
        <w:spacing w:line="360" w:lineRule="auto" w:before="60" w:after="60"/>
        <w:ind w:firstLine="480"/>
      </w:pPr>
      <w:r>
        <w:t xml:space="preserve"> 万载县森泰实业有限公司“6.18”物体打击</w:t>
      </w:r>
    </w:p>
    <w:p>
      <w:pPr>
        <w:spacing w:line="360" w:lineRule="auto" w:before="60" w:after="60"/>
        <w:ind w:firstLine="480"/>
      </w:pPr>
      <w:r>
        <w:t xml:space="preserve"> 一般事故调查组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