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山东莱州国网山东省电力公司莱州市供电公司“8·3”一般触电事故调查报告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来源：莱州市应急管理局　烟台莱州市·政府信息公开（jpaas）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原文链接：https://www.laizhou.gov.cn/art/2025/8/20/art_44756_2984325.html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抓取时间：2026-10-16</w:t>
      </w:r>
    </w:p>
    <w:p/>
    <w:p>
      <w:pPr>
        <w:spacing w:line="360" w:lineRule="auto" w:before="60" w:after="60"/>
        <w:ind w:firstLine="480"/>
      </w:pPr>
      <w:r>
        <w:t xml:space="preserve">山东莱州国网山东省电力公司莱州市供电公司8.3报告最终稿.pdf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