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关于我区事故调查报告的说明情况说明</w:t>
      </w:r>
    </w:p>
    <w:p>
      <w:pPr>
        <w:spacing w:before="20" w:after="20"/>
      </w:pPr>
      <w:r>
        <w:rPr>
          <w:color w:val="888888"/>
          <w:sz w:val="18"/>
        </w:rPr>
        <w:t xml:space="preserve">来源：红海湾开发区应急管理局　汕尾市红海湾·红海湾开发区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原文链接：http://www.swhqglq.gov.cn/swhqglq/zdly/aqsc/sgdcbg/content/post_1209304.html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发布时间：2025-12-15　抓取时间：2026-10-16</w:t>
      </w:r>
    </w:p>
    <w:p/>
    <w:p>
      <w:pPr>
        <w:spacing w:line="360" w:lineRule="auto" w:before="60" w:after="60"/>
        <w:ind w:firstLine="480"/>
      </w:pPr>
      <w:r>
        <w:t xml:space="preserve">您现在所在的位置 : </w:t>
      </w:r>
    </w:p>
    <w:p>
      <w:pPr>
        <w:spacing w:line="360" w:lineRule="auto" w:before="60" w:after="60"/>
        <w:ind w:firstLine="480"/>
      </w:pPr>
      <w:r>
        <w:t xml:space="preserve"> 首页 &gt; 汕尾市华侨管理区 &gt; 重点领域信息公开 &gt; 安全生产 &gt; 事故调查报告</w:t>
      </w:r>
    </w:p>
    <w:p>
      <w:pPr>
        <w:spacing w:line="360" w:lineRule="auto" w:before="60" w:after="60"/>
        <w:ind w:firstLine="480"/>
      </w:pPr>
      <w:r>
        <w:t xml:space="preserve"> 事故调查报告 </w:t>
      </w:r>
    </w:p>
    <w:p>
      <w:pPr>
        <w:spacing w:line="360" w:lineRule="auto" w:before="60" w:after="60"/>
        <w:ind w:firstLine="480"/>
      </w:pPr>
      <w:r>
        <w:t xml:space="preserve"> 关于我区事故调查报告的说明情况说明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2025-12-15 11:32 来源： 本网 发布机构：汕尾市华侨管理区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【字体： 大 中 小】打印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截至目前，我区暂无事故发生，特此说明。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