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道路交通事故调查报告</w:t>
      </w:r>
    </w:p>
    <w:p>
      <w:pPr>
        <w:spacing w:before="20" w:after="20"/>
      </w:pPr>
      <w:r>
        <w:rPr>
          <w:color w:val="888888"/>
          <w:sz w:val="18"/>
        </w:rPr>
        <w:t xml:space="preserve">来源：香格里拉市应急管理局　香格里拉市·生产安全事故调查报告</w:t>
      </w:r>
    </w:p>
    <w:p>
      <w:pPr>
        <w:spacing w:before="20" w:after="20"/>
      </w:pPr>
      <w:r>
        <w:rPr>
          <w:color w:val="888888"/>
          <w:sz w:val="18"/>
        </w:rPr>
        <w:t xml:space="preserve">原文链接：https://www.xianggelila.gov.cn/zfxxgk_xglls/fdzdgknr/zdmslyxx/aqscxxgk/shengchananquanshigudiaochabaogao/202605/20260507_240601.html</w:t>
      </w:r>
    </w:p>
    <w:p>
      <w:pPr>
        <w:spacing w:before="20" w:after="20"/>
      </w:pPr>
      <w:r>
        <w:rPr>
          <w:color w:val="888888"/>
          <w:sz w:val="18"/>
        </w:rPr>
        <w:t xml:space="preserve">发布时间：2026-05-07　抓取时间：2026-10-16</w:t>
      </w:r>
    </w:p>
    <w:p/>
    <w:p>
      <w:pPr>
        <w:spacing w:line="360" w:lineRule="auto" w:before="60" w:after="60"/>
        <w:ind w:firstLine="480"/>
      </w:pPr>
      <w:r>
        <w:t xml:space="preserve">          政府信息公开指南            政府信息公开指南        部门信息公开指南               政府信息公开制度            国家相关文件        云南省文件        迪庆州文件               法定主动公开内容            通知公告        政府信息公开基本目录        领导信息      政府领导信息  部门领导信息       组织机构        政府工作报告        政府会议        规划信息      香格里拉市规划信息       统计信息        行政执法和行政强制      执法主体信息  执法人员信息  执法职责和依据信息  执法程序信息  有关便民服务信息  双随机一公开制度及随机抽查事项清单  救济渠道信息  行政执法结果信息  年度行政执法和行政执法监督数据统计信息       建议提案办理结果公开      人大建议办理结果公开  政协提案办理结果公开       财政信息公开专栏      政府债务信息公开  政府预决算  部门预决算  部门“三公经费”  政府集中采购目录及标准  政府采购项目实施情况       财政资金直达基层        政府采购        重大建设项目信息公开      香格里拉市征地信息公开  建设项目审批许可信息  建设项目施工信息  质量和安全管理  重点项目清单       价格和行政事业收费信息公开      目录清单  价格监测信息  价费标准       减税降费信息公开      减税政策信息  费（金）优惠政策       证明事项清单        行政许可及其它管理事项      行政许可事项       基层政务公开标准规范化目录      政务公开标准化规范化目录  基层政务公开标准目录       政府网站与政务新媒体管理        人事信息        政府热线目录        公务员招录        事业单位人员管理      事业单位招聘信息  职称评审信息公开  专业技术人才选拔       工作动态        重大行政决策        重点领域信息公开      审计结果公示  国有土地上房屋征收补偿信息公开       重点民生领域信息      住房保障信息公开  市场监管信息公开  医疗卫生信息公开  稳岗就业信息  疫情防控信息  乡村振兴  安全生产信息公开  生态环境  教育体育信息公开  公共文化服务  旅游市场秩序和服务质量信息公开  民政信息公开  突发事件应急处置信息  涉农补贴信息              政府信息公开年报            政府信息公开年报        部门信息公开年报               政策文件            国务院行政法规库        云南省规章        云南省行政规范性文件        转发政策文件及解读文件        政策文件        政策解读        规范性文件公开      现行规范性文件       其他文件      香政发  香政复  香政任  香政办发  香政规  香政通  部门文件              依申请公开          </w:t>
      </w:r>
    </w:p>
    <w:p>
      <w:pPr>
        <w:spacing w:line="360" w:lineRule="auto" w:before="60" w:after="60"/>
        <w:ind w:firstLine="480"/>
      </w:pPr>
      <w:r>
        <w:t xml:space="preserve">  索引号    文 号 无   来 源 应急管理局    公开日期 2026-05-07  </w:t>
      </w:r>
    </w:p>
    <w:p>
      <w:pPr>
        <w:spacing w:line="360" w:lineRule="auto" w:before="60" w:after="60"/>
        <w:ind w:firstLine="480"/>
      </w:pPr>
      <w:r>
        <w:t xml:space="preserve">道路交通事故调查报告</w:t>
      </w:r>
    </w:p>
    <w:p>
      <w:pPr>
        <w:spacing w:line="360" w:lineRule="auto" w:before="60" w:after="60"/>
        <w:ind w:firstLine="480"/>
      </w:pPr>
      <w:r>
        <w:t xml:space="preserve">发布时间：2026-05-07 08:55     
				    		浏览次数：642    </w:t>
      </w:r>
    </w:p>
    <w:p>
      <w:pPr>
        <w:spacing w:line="360" w:lineRule="auto" w:before="60" w:after="60"/>
        <w:ind w:firstLine="480"/>
      </w:pPr>
      <w:r>
        <w:t xml:space="preserve"> 字体：[ 大 中 小 ] </w:t>
      </w:r>
    </w:p>
    <w:p>
      <w:pPr>
        <w:spacing w:line="360" w:lineRule="auto" w:before="60" w:after="60"/>
        <w:ind w:firstLine="480"/>
      </w:pPr>
      <w:r>
        <w:t xml:space="preserve"> 打印 </w:t>
      </w:r>
    </w:p>
    <w:p>
      <w:pPr>
        <w:spacing w:line="360" w:lineRule="auto" w:before="60" w:after="60"/>
        <w:ind w:firstLine="480"/>
      </w:pPr>
      <w:r>
        <w:t xml:space="preserve"> 分享到：    </w:t>
      </w:r>
    </w:p>
    <w:p>
      <w:pPr>
        <w:spacing w:line="360" w:lineRule="auto" w:before="60" w:after="60"/>
        <w:ind w:firstLine="480"/>
      </w:pPr>
      <w:r>
        <w:t xml:space="preserve">道路交通事故调查报告</w:t>
      </w:r>
    </w:p>
    <w:p>
      <w:pPr>
        <w:spacing w:line="360" w:lineRule="auto" w:before="60" w:after="60"/>
        <w:ind w:firstLine="480"/>
      </w:pPr>
      <w:r>
        <w:rPr>
          <w:b/>
          <w:bCs/>
        </w:rPr>
        <w:t xml:space="preserve">事故时间：</w:t>
      </w:r>
      2024年04月21日 15时50分许
    </w:p>
    <w:p>
      <w:pPr>
        <w:spacing w:line="360" w:lineRule="auto" w:before="60" w:after="60"/>
        <w:ind w:firstLine="480"/>
      </w:pPr>
      <w:r>
        <w:rPr>
          <w:b/>
          <w:bCs/>
        </w:rPr>
        <w:t xml:space="preserve">事故地点：</w:t>
      </w:r>
      香格里拉-稻城公路（香稻线）K6+780M处
    </w:p>
    <w:p>
      <w:pPr>
        <w:spacing w:line="360" w:lineRule="auto" w:before="60" w:after="60"/>
        <w:ind w:firstLine="480"/>
      </w:pPr>
      <w:r>
        <w:rPr>
          <w:b/>
          <w:bCs/>
        </w:rPr>
        <w:t xml:space="preserve">天 气：</w:t>
      </w:r>
      阴
    </w:p>
    <w:p>
      <w:pPr>
        <w:spacing w:line="360" w:lineRule="auto" w:before="60" w:after="60"/>
        <w:ind w:firstLine="480"/>
      </w:pPr>
      <w:r>
        <w:t xml:space="preserve">（一）交通事故当事人、车辆、道路的基本情况：</w:t>
      </w:r>
    </w:p>
    <w:p>
      <w:pPr>
        <w:spacing w:line="360" w:lineRule="auto" w:before="60" w:after="60"/>
        <w:ind w:firstLine="480"/>
      </w:pPr>
      <w:r>
        <w:t xml:space="preserve">1、当事人情况</w:t>
      </w:r>
    </w:p>
    <w:p>
      <w:pPr>
        <w:spacing w:line="360" w:lineRule="auto" w:before="60" w:after="60"/>
        <w:ind w:firstLine="480"/>
      </w:pPr>
      <w:r>
        <w:t xml:space="preserve"> 张**，男，汉族，家住云南省昆明市盘龙区人民东路昆纺新村****，身份证号：53010319**********，驾驶云LY5***小型普通客车，在此次事故中受伤后抢救无效死亡，家属联系方式139****6820。</w:t>
      </w:r>
    </w:p>
    <w:p>
      <w:pPr>
        <w:spacing w:line="360" w:lineRule="auto" w:before="60" w:after="60"/>
        <w:ind w:firstLine="480"/>
      </w:pPr>
      <w:r>
        <w:t xml:space="preserve"> 鲁茸**，男，藏族，家住云南省迪庆州香格里拉市建塘镇吉迪村委会****，身份证号：53342119**********，驾驶云R23***重型自卸货车，联系方式139****6350。</w:t>
      </w:r>
    </w:p>
    <w:p>
      <w:pPr>
        <w:spacing w:line="360" w:lineRule="auto" w:before="60" w:after="60"/>
        <w:ind w:firstLine="480"/>
      </w:pPr>
      <w:r>
        <w:t xml:space="preserve">2、车辆情况</w:t>
      </w:r>
    </w:p>
    <w:p>
      <w:pPr>
        <w:spacing w:line="360" w:lineRule="auto" w:before="60" w:after="60"/>
        <w:ind w:firstLine="480"/>
      </w:pPr>
      <w:r>
        <w:t xml:space="preserve"> 云LY5***，小型普通客车，车辆所有人：刘**，车辆检验有效期止2024年10月31日；保险凭证号AKUM051CTP23B0043351，保险公司名称：中国太平洋财产保险股份有限公司云南分公司。</w:t>
      </w:r>
    </w:p>
    <w:p>
      <w:pPr>
        <w:spacing w:line="360" w:lineRule="auto" w:before="60" w:after="60"/>
        <w:ind w:firstLine="480"/>
      </w:pPr>
      <w:r>
        <w:t xml:space="preserve"> 云R23***，重型自卸货车，车辆所有人：鲁茸**，车辆检验有效期止2024年9月30日；保险凭证号205909532900230008EW，保险公司名称：紫金财产保险股份有限公司。</w:t>
      </w:r>
    </w:p>
    <w:p>
      <w:pPr>
        <w:spacing w:line="360" w:lineRule="auto" w:before="60" w:after="60"/>
        <w:ind w:firstLine="480"/>
      </w:pPr>
      <w:r>
        <w:t xml:space="preserve">3、道路情况</w:t>
      </w:r>
    </w:p>
    <w:p>
      <w:pPr>
        <w:spacing w:line="360" w:lineRule="auto" w:before="60" w:after="60"/>
        <w:ind w:firstLine="480"/>
      </w:pPr>
      <w:r>
        <w:t xml:space="preserve"> 现场位于香格里拉-稻城公路（香稻线）K6+780M处，道路呈东西走向，东往格咱乡方向，西往香格里拉城区方向，道路南北侧是草坝。道路为双向两车道，道路中心以黄色单实线分隔，沥青路面，路面完好，潮湿，视线良好。</w:t>
      </w:r>
    </w:p>
    <w:p>
      <w:pPr>
        <w:spacing w:line="360" w:lineRule="auto" w:before="60" w:after="60"/>
        <w:ind w:firstLine="480"/>
      </w:pPr>
      <w:r>
        <w:t xml:space="preserve">（二）交通事故的基本事实：</w:t>
      </w:r>
    </w:p>
    <w:p>
      <w:pPr>
        <w:spacing w:line="360" w:lineRule="auto" w:before="60" w:after="60"/>
        <w:ind w:firstLine="480"/>
      </w:pPr>
      <w:r>
        <w:t xml:space="preserve"> 2024年04月21日，驾驶人张**（驾驶证号：53010319630625****）驾驶云LY5***小型普通客车沿香乡路从格咱往香格里拉城区方向行驶，15时50分许，当车行驶至香格里拉-稻城公路（香稻线）K6+780M处时，所驾车辆与对向行驶的由鲁茸**（驾驶证号：53342119960103****）驾驶的云R23***重型自卸货车相撞，造成小型普通客车驾驶人张**受伤后送迪庆州人民医院抢救无效死亡，两车受损的道路交通事故。</w:t>
      </w:r>
    </w:p>
    <w:p>
      <w:pPr>
        <w:spacing w:line="360" w:lineRule="auto" w:before="60" w:after="60"/>
        <w:ind w:firstLine="480"/>
      </w:pPr>
      <w:r>
        <w:t xml:space="preserve">（三）交通事故的证据、检验、鉴定结论：</w:t>
      </w:r>
    </w:p>
    <w:p>
      <w:pPr>
        <w:spacing w:line="360" w:lineRule="auto" w:before="60" w:after="60"/>
        <w:ind w:firstLine="480"/>
      </w:pPr>
      <w:r>
        <w:t xml:space="preserve"> 上述事实有以下证据予以证实：1、受案登记表：证明事故发生时间、地点。2、现场勘查笔录、现场图、现场照片：固定、记录了交通事故现场情况，现场勘查情况摘要如下：现场位于香格里拉-稻城公路（香稻线）K6+780M处，道路呈东西走向，东往格咱乡方向，西往香格里拉城区方向，道路南北侧是草坝。3、香格里拉市公安局直属城市交警大队检验鉴定意见书：证实了香格里拉市公安局直属城市交警大队事故处理部门在勘查现场之日起五个工作日内将检材送检，符合《事故处理程序规定》第三十九条一款规定。4、张**尸体检验意见书：证明张**死因为车辆碰撞致颅脑损伤并呼吸循环衰竭死亡。5、车辆技术检验鉴定意见书：证明云LY5***号小型普通客车及云R23***号重型自卸货车发生事故时车辆转向系、制动系功能有效，云R23***号重型自卸货车车速约为58km/h。6、血液乙醇含量检验鉴定意见书：证明送检张**、鲁茸***血样中均未检出乙醇成分。5、当事人询问材料及证人证言：证明事故发生时间及前后经过。</w:t>
      </w:r>
    </w:p>
    <w:p>
      <w:pPr>
        <w:spacing w:line="360" w:lineRule="auto" w:before="60" w:after="60"/>
        <w:ind w:firstLine="480"/>
      </w:pPr>
      <w:r>
        <w:t xml:space="preserve">综上所述，驾驶人张**驾驶车辆在高速公路、城市快速路以外的道路上逆向行驶是造成此事故的根本原因。建议承担此事故全部责任；驾驶人鲁茸**无违法情况，建议不承担此事故责任。</w:t>
      </w:r>
    </w:p>
    <w:p>
      <w:pPr>
        <w:spacing w:line="360" w:lineRule="auto" w:before="60" w:after="60"/>
        <w:ind w:firstLine="480"/>
      </w:pPr>
      <w:r>
        <w:t xml:space="preserve">一、加强该路段道路隐患排查整治工作。</w:t>
      </w:r>
    </w:p>
    <w:p>
      <w:pPr>
        <w:spacing w:line="360" w:lineRule="auto" w:before="60" w:after="60"/>
        <w:ind w:firstLine="480"/>
      </w:pPr>
      <w:r>
        <w:t xml:space="preserve">二、加大雨季道路交通安全宣传工作。</w:t>
      </w:r>
    </w:p>
    <w:p>
      <w:pPr>
        <w:spacing w:line="360" w:lineRule="auto" w:before="60" w:after="60"/>
        <w:ind w:firstLine="480"/>
      </w:pPr>
      <w:r>
        <w:t xml:space="preserve">三、加大该路段交通违法查处工作。</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