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悦来汇项目塔楼及裙楼商业幕墙工程 “12·11”一般高处坠落事故调查报告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原文链接：https://www.ljxq.gov.cn/bm/qyjglj/zwgk/zfxxgkml/jczwgk/aqsclyxxgk/xzgl/jdjc/202603/t20260309_15512676.html</w:t>
      </w:r>
    </w:p>
    <w:p>
      <w:pPr>
        <w:spacing w:before="20" w:after="20"/>
      </w:pPr>
      <w:r>
        <w:rPr>
          <w:color w:val="888888"/>
          <w:sz w:val="18"/>
        </w:rPr>
        <w:t xml:space="preserve">发布时间：2026-03-09　抓取时间：2026-09-29</w:t>
      </w:r>
    </w:p>
    <w:p/>
    <w:p>
      <w:pPr>
        <w:spacing w:line="360" w:lineRule="auto" w:before="60" w:after="60"/>
        <w:ind w:firstLine="480"/>
      </w:pPr>
      <w:r>
        <w:t xml:space="preserve"> 悦来汇项目塔楼及裙楼商业幕墙工程 “12·11”一般高处坠落事故调查报告 </w:t>
      </w:r>
    </w:p>
    <w:p>
      <w:pPr>
        <w:spacing w:line="360" w:lineRule="auto" w:before="60" w:after="60"/>
        <w:ind w:firstLine="480"/>
      </w:pPr>
      <w:r>
        <w:t xml:space="preserve"> 日期：2026-03-09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2025年12月11日，一工人在位于悦来街道的悦来汇项目塔楼及裙楼商业幕墙工程作业期间，从塔楼17层坠落至裙楼5层屋面，造成1人死亡，直接经济损失168万元。</w:t>
      </w:r>
    </w:p>
    <w:p>
      <w:pPr>
        <w:spacing w:line="360" w:lineRule="auto" w:before="60" w:after="60"/>
        <w:ind w:firstLine="480"/>
      </w:pPr>
      <w:r>
        <w:t xml:space="preserve">接到事故报告后，区应急管理局、区住房城乡建委、区公安分局、产业集团等单位人员立即赶赴现场了解情况并处置，根据《中华人民共和国安全生产法》《生产安全事故报告和调查处理条例》（国务院令第493号）《重庆市安全生产条例》的规定，重庆市两江新区成立了由区应急管理局牵头，区政府办、区住房城乡建委、区总工会、区公安分局等单位派人组成的悦来汇项目塔楼及裙楼商业幕墙工程“12·11”一般高处坠落事故调查组（以下简称事故调查组），并邀请区纪委监委、原渝北区检察院派员参加调查工作。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spacing w:line="360" w:lineRule="auto" w:before="60" w:after="60"/>
        <w:ind w:firstLine="480"/>
      </w:pPr>
      <w:r>
        <w:t xml:space="preserve">经调查认定，悦来汇项目塔楼及裙楼商业幕墙工程“12·11”一般高处坠落事故是一起因作业人员违章作业，专业分包单位现场安全管理不到位而导致的一般生产安全责任事故。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