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市城区“3·5”一般物体打击事故调查报告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来源：汕尾市应急管理局　汕尾市·汕尾市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原文链接：http://www.shanwei.gov.cn/shanwei/swzdly/aqsc/aqsc01/content/post_1036378.html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发布时间：2024-05-06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97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741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527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/Relationships>
</file>