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马关夹寒箐河南省防腐保温有限公司“12·5”一般窒息事故调查报告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来源：马关县应急管理局　马关县·安全生产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原文链接：https://www.ynmg.gov.cn/mgxrmzfw/aqsc/pc/content/content_2075491624650342400.html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抓取时间：2026-10-16</w:t>
      </w:r>
    </w:p>
    <w:p/>
    <w:p>
      <w:pPr>
        <w:pStyle w:val="Heading1"/>
      </w:pPr>
      <w:r>
        <w:t xml:space="preserve">马关夹寒箐河南省防腐保温有限公司“12·5”一般窒息事故调查报告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spacing w:line="360" w:lineRule="auto" w:before="60" w:after="60"/>
        <w:ind w:firstLine="480"/>
      </w:pPr>
      <w:r>
        <w:t xml:space="preserve">马关夹寒箐河南省防腐保温有限公司“12·5”一般窒息事故调查报告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