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揭西坪上恒华砼结构构件厂“3·18”高处坠落一般事故调查报告.pdf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来源：揭西县应急管理局　揭阳市揭西县·揭西县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原文链接：http://www.jiexi.gov.cn/zdlyxxgk/aqscxxgk/scaqsgdcbgxx/content/post_1034808.html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发布时间：2026-07-21　抓取时间：2026-10-17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主办单位：中共揭西县委 揭西县人民政府 承办单位：揭西县政务服务和数据管理局 </w:t>
      </w:r>
    </w:p>
    <w:p>
      <w:pPr>
        <w:spacing w:line="360" w:lineRule="auto" w:before="60" w:after="60"/>
        <w:ind w:firstLine="480"/>
      </w:pPr>
      <w:r>
        <w:t xml:space="preserve"> 站点地图  | 联系我们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Copyright 2010-2011 All Rights Reserved ｜ 备案号：粤ICP备13010215号 
      <w:br/>
       技术支持：广东信航信息技术有限公司 
      <w:br/>
       建议使用1024×768分辨率 IE8.0以上版本浏览器 
      <w:br/>
       联系我们：0663-5232610（仅受理网站建设维护相关事宜） 
      <w:br/>
       网站标识码：4452220001  粤公网安备 44522202000114号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