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坡头南三蓝田村委会“5·2”一般死亡事故调查报告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来源：坡头区应急管理局　湛江市坡头区·坡头区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原文链接：http://www.ptq.gov.cn/xxgk/zdlyxxgk/scaqxxgk/scaqsgdcbgxx/content/post_2166813.html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发布时间：2026-04-10　抓取时间：2026-10-16</w:t>
      </w:r>
    </w:p>
    <w:p/>
    <w:p>
      <w:pPr>
        <w:pStyle w:val="Heading2"/>
      </w:pPr>
      <w:r>
        <w:t xml:space="preserve">坡头南三蓝田村委会“5·2”一般死亡事故调查报告</w:t>
      </w:r>
    </w:p>
    <w:p>
      <w:pPr>
        <w:spacing w:line="360" w:lineRule="auto" w:before="60" w:after="60"/>
        <w:ind w:firstLine="480"/>
      </w:pPr>
      <w:r>
        <w:t xml:space="preserve"> 发布时间：2026-04-10 16:04 来源: 本网 字号： 【大】 【中】 【小】 </w:t>
      </w:r>
    </w:p>
    <w:p>
      <w:pPr>
        <w:spacing w:line="360" w:lineRule="auto" w:before="60" w:after="60"/>
        <w:ind w:firstLine="480"/>
      </w:pPr>
      <w:r>
        <w:t xml:space="preserve">坡头南三蓝田村委会“5·2”一般死亡事故调查报告.pdf</w:t>
      </w:r>
    </w:p>
    <w:p>
      <w:pPr>
        <w:spacing w:line="360" w:lineRule="auto" w:before="60" w:after="60"/>
        <w:ind w:firstLine="480"/>
      </w:pPr>
      <w:br/>
    </w:p>
    <w:p>
      <w:pPr>
        <w:spacing w:line="360" w:lineRule="auto" w:before="60" w:after="60"/>
        <w:ind w:firstLine="480"/>
      </w:pPr>
      <w:r>
        <w:t xml:space="preserve"> 分享  </w:t>
      </w:r>
    </w:p>
    <w:p>
      <w:pPr>
        <w:spacing w:line="360" w:lineRule="auto" w:before="60" w:after="60"/>
        <w:ind w:firstLine="480"/>
      </w:pPr>
      <w:r>
        <w:t xml:space="preserve">  打印全文 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