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连平三角维某某科技有限公司“12.11”一般机械伤害事故调查报告 .pdf</w:t>
      </w:r>
    </w:p>
    <w:p>
      <w:pPr>
        <w:spacing w:before="20" w:after="20"/>
      </w:pPr>
      <w:r>
        <w:rPr>
          <w:color w:val="888888"/>
          <w:sz w:val="18"/>
        </w:rPr>
        <w:t xml:space="preserve">来源：连平县应急管理局　河源市连平县·连平县(gkmlpt API)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原文链接：http://www.lianping.gov.cn/hylpyjj/gkmlpt/content/0/604/post_604289.html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发布时间：2024-04-30　抓取时间：2026-10-16</w:t>
      </w:r>
    </w:p>
    <w:p/>
    <w:p>
      <w:pPr>
        <w:pStyle w:val="Heading1"/>
      </w:pPr>
      <w:r>
        <w:t xml:space="preserve">连平三角维某某科技有限公司“12·11”一般机械伤害事故调查报告</w:t>
      </w:r>
    </w:p>
    <w:p>
      <w:pPr>
        <w:spacing w:line="360" w:lineRule="auto" w:before="60" w:after="60"/>
        <w:ind w:firstLine="480"/>
      </w:pPr>
      <w:r>
        <w:t xml:space="preserve"> 发布日期：2024-04-30 浏览次数：- </w:t>
      </w:r>
    </w:p>
    <w:p>
      <w:pPr>
        <w:spacing w:line="360" w:lineRule="auto" w:before="60" w:after="60"/>
        <w:ind w:firstLine="480"/>
      </w:pPr>
      <w:r>
        <w:t xml:space="preserve">连平三角维某某科技有限公司“12.11”一般机械伤害事故调查报告 .pdf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