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东源船塘和平县鸿杰通信工程有限公司“8·20”一般高处坠落事故调查报告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原文链接：http://www.gddongyuan.gov.cn/dyzw/zdlyxxgk/scaqsgxx/content/post_629019.html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发布时间：2024-11-07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东源船塘和平县鸿杰通信工程有限公司“8·20”一般高处坠落事故调查报告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2024-11-07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东源船塘和平县鸿杰通信工程有限公司“8.20”一般高处坠落事故调查报告.pdf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