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两江华新街东方家园礼苑“6·10”一般高处坠落事故调查报告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原文链接：https://www.ljxq.gov.cn/bm/qyjglj/zwgk/zfxxgkml/jczwgk/aqsclyxxgk/xzgl/jdjc/202609/t20260918_16095676.html</w:t>
      </w:r>
    </w:p>
    <w:p>
      <w:pPr>
        <w:spacing w:before="20" w:after="20"/>
      </w:pPr>
      <w:r>
        <w:rPr>
          <w:color w:val="888888"/>
          <w:sz w:val="18"/>
        </w:rPr>
        <w:t xml:space="preserve">发布时间：2026-09-18　抓取时间：2026-09-29</w:t>
      </w:r>
    </w:p>
    <w:p/>
    <w:p>
      <w:pPr>
        <w:spacing w:line="360" w:lineRule="auto" w:before="60" w:after="60"/>
        <w:ind w:firstLine="480"/>
      </w:pPr>
      <w:r>
        <w:t xml:space="preserve"> 两江华新街东方家园礼苑“6·10”一般高处坠落事故调查报告 </w:t>
      </w:r>
    </w:p>
    <w:p>
      <w:pPr>
        <w:spacing w:line="360" w:lineRule="auto" w:before="60" w:after="60"/>
        <w:ind w:firstLine="480"/>
      </w:pPr>
      <w:r>
        <w:t xml:space="preserve"> 日期：2026-09-18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2026年6月10日9时58分许，位于两江新区华新街街道东方家园礼苑某座某室，某某五星电器集团重庆星普有限公司五星到家分公司作业人员在安装空调外机时发生一起高处坠落事故，造成1人死亡。</w:t>
      </w:r>
    </w:p>
    <w:p>
      <w:pPr>
        <w:spacing w:line="360" w:lineRule="auto" w:before="60" w:after="60"/>
        <w:ind w:firstLine="480"/>
      </w:pPr>
      <w:r>
        <w:t xml:space="preserve">根据《中华人民共和国安全生产法》《生产安全事故报告和调查处理条例》（国务院令第493号）和《重庆市安全生产条例》的相关规定，经区政府授权，成立了由区应急管理局牵头，区政府办公室、区公安分局、区商务委、区总工会、华新街街道等单位派员参加的两江华新街东方家园礼苑“6·10”一般高处坠落事故调查组（以下简称事故调查组），同时，邀请区纪委监委机关、区检察院参加事故调查工作。事故调查组按照“科学严谨、依法依规、实事求是、注重实效”和“四不放过”的原则，经过现场勘查、调查取证和综合分析，查明了事故发生经过、原因、应急处置、人员伤亡和直接经济损失，认定了事故性质和责任，提出了对事故责任单位及责任人的处理意见和事故防范措施建议。</w:t>
      </w:r>
    </w:p>
    <w:p>
      <w:pPr>
        <w:spacing w:line="360" w:lineRule="auto" w:before="60" w:after="60"/>
        <w:ind w:firstLine="480"/>
      </w:pPr>
      <w:r>
        <w:t xml:space="preserve">事故调查组认定，两江华新街东方家园礼苑“6·10”一般高处坠落事故是一起因作业工人违章作业，生产经营单位现场安全管理缺失造成的一般生产安全责任事故。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