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两江蔡家岗“3•20”一般道路交通事故调查报告</w:t>
      </w:r>
    </w:p>
    <w:p>
      <w:pPr>
        <w:spacing w:before="20" w:after="20"/>
      </w:pPr>
      <w:r>
        <w:rPr>
          <w:color w:val="888888"/>
          <w:sz w:val="18"/>
        </w:rPr>
        <w:t xml:space="preserve">来源：重庆市两江新区应急管理局　重庆市两江新区应急管理局·事故调查报告</w:t>
      </w:r>
    </w:p>
    <w:p>
      <w:pPr>
        <w:spacing w:before="20" w:after="20"/>
      </w:pPr>
      <w:r>
        <w:rPr>
          <w:color w:val="888888"/>
          <w:sz w:val="18"/>
        </w:rPr>
        <w:t xml:space="preserve">原文链接：https://www.ljxq.gov.cn/bm/qyjglj/zwgk/zfxxgkml/jczwgk/aqsclyxxgk/xzgl/jdjc/202609/t20260924_16129384.html</w:t>
      </w:r>
    </w:p>
    <w:p>
      <w:pPr>
        <w:spacing w:before="20" w:after="20"/>
      </w:pPr>
      <w:r>
        <w:rPr>
          <w:color w:val="888888"/>
          <w:sz w:val="18"/>
        </w:rPr>
        <w:t xml:space="preserve">发布时间：2026-09-24　抓取时间：2026-09-29</w:t>
      </w:r>
    </w:p>
    <w:p/>
    <w:p>
      <w:pPr>
        <w:spacing w:line="360" w:lineRule="auto" w:before="60" w:after="60"/>
        <w:ind w:firstLine="480"/>
      </w:pPr>
      <w:r>
        <w:t xml:space="preserve"> 两江蔡家岗“3•20”一般道路交通事故调查报告 </w:t>
      </w:r>
    </w:p>
    <w:p>
      <w:pPr>
        <w:spacing w:line="360" w:lineRule="auto" w:before="60" w:after="60"/>
        <w:ind w:firstLine="480"/>
      </w:pPr>
      <w:r>
        <w:t xml:space="preserve"> 日期：2026-09-24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字号： 大 中 小 </w:t>
      </w:r>
    </w:p>
    <w:p>
      <w:pPr>
        <w:spacing w:line="360" w:lineRule="auto" w:before="60" w:after="60"/>
        <w:ind w:firstLine="480"/>
      </w:pPr>
      <w:r>
        <w:t xml:space="preserve">2026年3月20日，重庆快快新能源汽车科技有限公司渝ABF0935小型轿车在两江新区嘉瑞大道水土新城大桥蔡家桥头段发生一起道路交通事故，造成1人受伤、1人死亡。</w:t>
      </w:r>
    </w:p>
    <w:p>
      <w:pPr>
        <w:spacing w:line="360" w:lineRule="auto" w:before="60" w:after="60"/>
        <w:ind w:firstLine="480"/>
      </w:pPr>
      <w:r>
        <w:t xml:space="preserve">事故发生后，北碚区交巡警支队立即赶赴现场处置，2026年7月10日，北碚区交巡警支队将该事故相关资料移交区应急管理局后，根据《中华人民共和国安全生产法》《生产安全事故报告和调查处理条例》（国务院493号令）《重庆市安全生产条例》等有关法律法规的规定，以及两江新区行政区划调整，经区政府授权，成立了由区应急管理局牵头，区政府办公室、区交通运输委、区总工会、北碚区交巡警支队和九龙坡区人民政府等单位为成员的两江蔡家岗“3·20”一般道路交通事故调查组（以下简称事故调查组），并邀请区纪委监委机关、区检察院派员参加调查工作。事故调查组通过科学严谨、依法依规、实事求是、周密细致的现场勘查、检验测试、技术鉴定、调查取证、综合分析，查明了事故发生的经过、原因、应急处置和人员伤亡情况，认定了事故性质和责任，提出了对有关责任单位及责任人员的处理建议，针对事故原因及暴露的突出问题，提出了事故相关防范及整改措施。</w:t>
      </w:r>
    </w:p>
    <w:p>
      <w:pPr>
        <w:spacing w:line="360" w:lineRule="auto" w:before="60" w:after="60"/>
        <w:ind w:firstLine="480"/>
      </w:pPr>
      <w:r>
        <w:t xml:space="preserve">经调查认定，两江蔡家岗“3·20”一般道路交通事故是一起因从事跑腿帮送业务小轿车驾驶员驾驶机动车未良好观察道路情况，超过限速标志超速行驶，与同车道前方摩托车相撞造成的一般生产安全责任事故。</w:t>
      </w:r>
    </w:p>
    <w:p>
      <w:pPr>
        <w:spacing w:line="360" w:lineRule="auto" w:before="60" w:after="60"/>
        <w:ind w:firstLine="480"/>
      </w:pPr>
      <w:br/>
    </w:p>
    <w:p>
      <w:pPr>
        <w:spacing w:line="360" w:lineRule="auto" w:before="60" w:after="60"/>
        <w:ind w:firstLine="480"/>
      </w:pPr>
      <w:r>
        <w:t xml:space="preserve">');
                $('.fjxz-item a').each(function() {
                    $(this).attr('_href', $(this).attr('href'));
                    $(this).removeAttr('href');
                })
                $('.fjxz-item a').click(function() {
                    downloadFj($(this).text(), $(this).attr('_href'));
                })
            }</w:t>
      </w:r>
    </w:p>
    <w:p>
      <w:pPr>
        <w:spacing w:line="360" w:lineRule="auto" w:before="60" w:after="60"/>
        <w:ind w:firstLine="480"/>
      </w:pPr>
      <w:r>
        <w:t xml:space="preserve">分享到微信朋友圈</w:t>
      </w:r>
    </w:p>
    <w:p>
      <w:pPr>
        <w:spacing w:line="360" w:lineRule="auto" w:before="60" w:after="60"/>
        <w:ind w:firstLine="480"/>
      </w:pPr>
      <w:r>
        <w:t xml:space="preserve">×</w:t>
      </w:r>
    </w:p>
    <w:p>
      <w:pPr>
        <w:spacing w:line="360" w:lineRule="auto" w:before="60" w:after="60"/>
        <w:ind w:firstLine="480"/>
      </w:pPr>
      <w:r>
        <w:t xml:space="preserve"> 打开微信，点击底部的“发现”， 使用“扫一扫”即可将网页分享至朋友圈。 </w:t>
      </w:r>
    </w:p>
    <w:p>
      <w:pPr>
        <w:spacing w:line="360" w:lineRule="auto" w:before="60" w:after="60"/>
        <w:ind w:firstLine="480"/>
      </w:pPr>
      <w:r>
        <w:t xml:space="preserve">扫一扫在手机打开当前页</w:t>
      </w:r>
    </w:p>
    <w:p>
      <w:pPr>
        <w:spacing w:line="360" w:lineRule="auto" w:before="60" w:after="60"/>
        <w:ind w:firstLine="480"/>
      </w:pPr>
      <w:r>
        <w:t xml:space="preserve"> 分享：          </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