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仁化石塘“3·25”一般机械伤害事故调查报告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来源：仁化县应急管理局　韶关仁化县·事故报告（审批）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原文链接：http://www.sgrh.gov.cn/zdly/scaqq/sp/content/post_2863932.html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抓取时间：2026-10-16</w:t>
      </w:r>
    </w:p>
    <w:p/>
    <w:p>
      <w:pPr>
        <w:spacing w:line="360" w:lineRule="auto" w:before="60" w:after="60"/>
        <w:ind w:firstLine="480"/>
      </w:pPr>
      <w:r>
        <w:t xml:space="preserve">主办单位：仁化县人民政府办公室 电话：0751-6352256</w:t>
      </w:r>
    </w:p>
    <w:p>
      <w:pPr>
        <w:spacing w:line="360" w:lineRule="auto" w:before="60" w:after="60"/>
        <w:ind w:firstLine="480"/>
      </w:pPr>
      <w:r>
        <w:t xml:space="preserve">承办单位：仁化县发展改革和政务数据局，电话：0751-6800023</w:t>
      </w:r>
    </w:p>
    <w:p/>
    <w:p>
      <w:pPr>
        <w:spacing w:line="360" w:lineRule="auto" w:before="60" w:after="60"/>
        <w:ind w:firstLine="480"/>
      </w:pPr>
      <w:r>
        <w:t xml:space="preserve">网站备案： 粤ICP备17163213号-1</w:t>
      </w:r>
    </w:p>
    <w:p>
      <w:pPr>
        <w:spacing w:line="360" w:lineRule="auto" w:before="60" w:after="60"/>
        <w:ind w:firstLine="480"/>
      </w:pPr>
      <w:r>
        <w:t xml:space="preserve">粤公网安备：44022402000110号</w:t>
      </w:r>
    </w:p>
    <w:p>
      <w:pPr>
        <w:spacing w:line="360" w:lineRule="auto" w:before="60" w:after="60"/>
        <w:ind w:firstLine="480"/>
      </w:pPr>
      <w:r>
        <w:t xml:space="preserve">网站标识码：4402240004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