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武江西联南枫·誉府二期“4·28”一般高处坠落事故调查报告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来源：武江区应急管理局　韶关市武江区·事故报告（审批）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原文链接：http://www.sgwjq.gov.cn/zdly/scaqq/sp/content/post_2863017.html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发布时间：2026-07-14　抓取时间：2026-10-16</w:t>
      </w:r>
    </w:p>
    <w:p/>
    <w:p>
      <w:pPr>
        <w:spacing w:line="360" w:lineRule="auto" w:before="60" w:after="60"/>
        <w:ind w:firstLine="480"/>
      </w:pPr>
      <w:r>
        <w:t xml:space="preserve">主办单位：韶关市武江区人民政府</w:t>
      </w:r>
    </w:p>
    <w:p>
      <w:pPr>
        <w:spacing w:line="360" w:lineRule="auto" w:before="60" w:after="60"/>
        <w:ind w:firstLine="480"/>
      </w:pPr>
      <w:r>
        <w:t xml:space="preserve">承办单位：韶关市武江区政务服务和数据管理局</w:t>
      </w:r>
    </w:p>
    <w:p>
      <w:pPr>
        <w:spacing w:line="360" w:lineRule="auto" w:before="60" w:after="60"/>
        <w:ind w:firstLine="480"/>
      </w:pPr>
      <w:r>
        <w:t xml:space="preserve">版权所有</w:t>
      </w:r>
    </w:p>
    <w:p/>
    <w:p>
      <w:pPr>
        <w:spacing w:line="360" w:lineRule="auto" w:before="60" w:after="60"/>
        <w:ind w:firstLine="480"/>
      </w:pPr>
      <w:r>
        <w:t xml:space="preserve">电话：0751-8639939</w:t>
      </w:r>
    </w:p>
    <w:p>
      <w:pPr>
        <w:spacing w:line="360" w:lineRule="auto" w:before="60" w:after="60"/>
        <w:ind w:firstLine="480"/>
      </w:pPr>
      <w:r>
        <w:t xml:space="preserve">网站标识码：4402030002</w:t>
      </w:r>
    </w:p>
    <w:p>
      <w:pPr>
        <w:spacing w:line="360" w:lineRule="auto" w:before="60" w:after="60"/>
        <w:ind w:firstLine="480"/>
      </w:pPr>
      <w:r>
        <w:t xml:space="preserve">ICP备案号：粤ICP备10028142号</w:t>
      </w:r>
    </w:p>
    <w:p>
      <w:pPr>
        <w:spacing w:line="360" w:lineRule="auto" w:before="60" w:after="60"/>
        <w:ind w:firstLine="480"/>
      </w:pPr>
      <w:r>
        <w:t xml:space="preserve">粤公网安备 44020302000097号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