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香洲吉大山水华庭“1·10”一般机械伤害事故调查报告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来源：香洲区应急管理局　珠海市香洲区·事故调查报告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原文链接：https://www.zhxz.gov.cn/zdlyxxgk2016/scaqsgxxgk/scaqsgdcbgxx/content/post_3907412.html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发布时间：2026-05-19　抓取时间：2026-10-16</w:t>
      </w:r>
    </w:p>
    <w:p/>
    <w:p>
      <w:pPr>
        <w:spacing w:line="360" w:lineRule="auto" w:before="60" w:after="60"/>
        <w:ind w:firstLine="480"/>
      </w:pPr>
      <w:r>
        <w:t xml:space="preserve">香洲吉大山水华庭“1·10”一般机械伤害事故调查报告</w:t>
      </w:r>
    </w:p>
    <w:p>
      <w:pPr>
        <w:spacing w:line="360" w:lineRule="auto" w:before="60" w:after="60"/>
        <w:ind w:firstLine="480"/>
      </w:pPr>
      <w:r>
        <w:t xml:space="preserve">来源： </w:t>
      </w:r>
    </w:p>
    <w:p>
      <w:pPr>
        <w:spacing w:line="360" w:lineRule="auto" w:before="60" w:after="60"/>
        <w:ind w:firstLine="480"/>
      </w:pPr>
      <w:r>
        <w:t xml:space="preserve">撰写时间：2026-05-19</w:t>
      </w:r>
    </w:p>
    <w:p>
      <w:pPr>
        <w:spacing w:line="360" w:lineRule="auto" w:before="60" w:after="60"/>
        <w:ind w:firstLine="480"/>
      </w:pPr>
      <w:r>
        <w:t xml:space="preserve">详见附件。</w:t>
      </w:r>
    </w:p>
    <w:p/>
    <w:p/>
    <w:p>
      <w:pPr>
        <w:spacing w:line="360" w:lineRule="auto" w:before="60" w:after="60"/>
        <w:ind w:firstLine="480"/>
      </w:pPr>
        香洲吉大山水华庭“1·10”一般机械伤害事故调查报告.pdf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分享到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981200" cy="19812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“扫一扫”在手机打开当前页面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