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汕头广澳港区铁路项目“8.27”一般机械伤害事故调查报告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原文链接：https://www.gdlonghu.gov.cn/lh/zdlygkxx/scaq/aqsg/content/post_2526601.html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汕头广澳港区铁路项目“8.27”一般机械伤害事故调查报告</w:t>
      </w:r>
    </w:p>
    <w:p>
      <w:pPr>
        <w:spacing w:line="360" w:lineRule="auto" w:before="60" w:after="60"/>
        <w:ind w:firstLine="480"/>
      </w:pPr>
      <w:r>
        <w:t xml:space="preserve">2026-04-07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汕头广澳港区铁路项目“8.27”一般机械伤害事故调查报告.pdf</w:t>
      </w:r>
    </w:p>
    <w:p>
      <w:pPr>
        <w:spacing w:line="360" w:lineRule="auto" w:before="60" w:after="60"/>
        <w:ind w:firstLine="480"/>
      </w:pPr>
      <w:r>
        <w:t xml:space="preserve">汕头广澳港区铁路项目“8.27”一般机械伤害事故防范措施和责任追究落实情况评估报告.pdf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